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D2" w:rsidRDefault="00AF2A41">
      <w:pPr>
        <w:pStyle w:val="a5"/>
        <w:widowControl/>
        <w:wordWrap w:val="0"/>
        <w:spacing w:beforeAutospacing="0" w:after="0" w:line="390" w:lineRule="atLeast"/>
        <w:jc w:val="center"/>
        <w:rPr>
          <w:rFonts w:ascii="Times New Roman" w:eastAsia="方正小标宋_GBK" w:hAnsi="Times New Roman"/>
          <w:bCs/>
          <w:color w:val="000000"/>
          <w:sz w:val="44"/>
          <w:szCs w:val="44"/>
        </w:rPr>
      </w:pP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巴南区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202</w:t>
      </w:r>
      <w:r w:rsidR="001E4A71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4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年</w:t>
      </w:r>
      <w:r w:rsidR="001423E0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1</w:t>
      </w:r>
      <w:r w:rsidR="00FB00CA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1</w:t>
      </w:r>
      <w:r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月</w:t>
      </w:r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城市供水水质抽样</w:t>
      </w:r>
      <w:r w:rsidR="00DF0929">
        <w:rPr>
          <w:rFonts w:ascii="Times New Roman" w:eastAsia="方正小标宋_GBK" w:hAnsi="Times New Roman" w:hint="eastAsia"/>
          <w:bCs/>
          <w:color w:val="000000"/>
          <w:sz w:val="44"/>
          <w:szCs w:val="44"/>
        </w:rPr>
        <w:t>监</w:t>
      </w:r>
      <w:bookmarkStart w:id="0" w:name="_GoBack"/>
      <w:bookmarkEnd w:id="0"/>
      <w:r>
        <w:rPr>
          <w:rFonts w:ascii="Times New Roman" w:eastAsia="方正小标宋_GBK" w:hAnsi="Times New Roman"/>
          <w:bCs/>
          <w:color w:val="000000"/>
          <w:sz w:val="44"/>
          <w:szCs w:val="44"/>
        </w:rPr>
        <w:t>测公示</w:t>
      </w:r>
    </w:p>
    <w:p w:rsidR="00CF50F6" w:rsidRDefault="00CF50F6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</w:p>
    <w:p w:rsidR="00F56BD2" w:rsidRDefault="00AF2A41" w:rsidP="004C38ED">
      <w:pPr>
        <w:pStyle w:val="a5"/>
        <w:widowControl/>
        <w:wordWrap w:val="0"/>
        <w:snapToGrid w:val="0"/>
        <w:spacing w:beforeAutospacing="0" w:after="0" w:line="600" w:lineRule="exact"/>
        <w:ind w:firstLineChars="200" w:firstLine="640"/>
        <w:jc w:val="both"/>
        <w:rPr>
          <w:rFonts w:ascii="Times New Roman" w:eastAsia="方正仿宋_GBK" w:hAnsi="Times New Roman"/>
          <w:color w:val="333333"/>
          <w:sz w:val="32"/>
          <w:szCs w:val="32"/>
        </w:rPr>
      </w:pPr>
      <w:r>
        <w:rPr>
          <w:rFonts w:ascii="Times New Roman" w:eastAsia="方正仿宋_GBK" w:hAnsi="Times New Roman"/>
          <w:color w:val="333333"/>
          <w:sz w:val="32"/>
          <w:szCs w:val="32"/>
        </w:rPr>
        <w:t>现将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202</w:t>
      </w:r>
      <w:r w:rsidR="001E4A71">
        <w:rPr>
          <w:rFonts w:ascii="Times New Roman" w:eastAsia="方正仿宋_GBK" w:hAnsi="Times New Roman" w:hint="eastAsia"/>
          <w:color w:val="333333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年</w:t>
      </w:r>
      <w:r w:rsidR="001423E0">
        <w:rPr>
          <w:rFonts w:ascii="Times New Roman" w:eastAsia="方正仿宋_GBK" w:hAnsi="Times New Roman" w:hint="eastAsia"/>
          <w:color w:val="333333"/>
          <w:sz w:val="32"/>
          <w:szCs w:val="32"/>
        </w:rPr>
        <w:t>1</w:t>
      </w:r>
      <w:r w:rsidR="00FB00CA">
        <w:rPr>
          <w:rFonts w:ascii="Times New Roman" w:eastAsia="方正仿宋_GBK" w:hAnsi="Times New Roman" w:hint="eastAsia"/>
          <w:color w:val="333333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333333"/>
          <w:sz w:val="32"/>
          <w:szCs w:val="32"/>
        </w:rPr>
        <w:t>月</w:t>
      </w:r>
      <w:r>
        <w:rPr>
          <w:rFonts w:ascii="Times New Roman" w:eastAsia="方正仿宋_GBK" w:hAnsi="Times New Roman"/>
          <w:color w:val="333333"/>
          <w:sz w:val="32"/>
          <w:szCs w:val="32"/>
        </w:rPr>
        <w:t>新大江水厂、白洋滩水厂的出厂水、管网水</w:t>
      </w:r>
      <w:r w:rsidR="00F075F2">
        <w:rPr>
          <w:rFonts w:ascii="Times New Roman" w:eastAsia="方正仿宋_GBK" w:hAnsi="Times New Roman"/>
          <w:color w:val="333333"/>
          <w:sz w:val="32"/>
          <w:szCs w:val="32"/>
        </w:rPr>
        <w:t>、二次供水</w:t>
      </w:r>
      <w:r>
        <w:rPr>
          <w:rFonts w:ascii="Times New Roman" w:eastAsia="方正仿宋_GBK" w:hAnsi="Times New Roman"/>
          <w:color w:val="333333"/>
          <w:sz w:val="32"/>
          <w:szCs w:val="32"/>
        </w:rPr>
        <w:t>常规指标结果公布如下：</w:t>
      </w:r>
    </w:p>
    <w:p w:rsidR="00FB2FBE" w:rsidRDefault="00AF2A41" w:rsidP="00CF50F6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1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、新大江水厂出厂水常规指标</w:t>
      </w:r>
    </w:p>
    <w:p w:rsidR="00DF2C61" w:rsidRDefault="00473E69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001454" cy="6341312"/>
            <wp:effectExtent l="0" t="0" r="8890" b="2540"/>
            <wp:docPr id="1" name="图片 1" descr="E:\刘丽娟\2024-文件\供节水\水质检测\11月\照片\新大江水厂出厂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刘丽娟\2024-文件\供节水\水质检测\11月\照片\新大江水厂出厂水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07" cy="63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F3" w:rsidRDefault="00473E69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  <w:sectPr w:rsidR="00CD11F3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534025" cy="5718855"/>
            <wp:effectExtent l="0" t="0" r="0" b="0"/>
            <wp:docPr id="3" name="图片 3" descr="E:\刘丽娟\2024-文件\供节水\水质检测\11月\照片\新大江水厂出厂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刘丽娟\2024-文件\供节水\水质检测\11月\照片\新大江水厂出厂水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F6" w:rsidRDefault="00CF50F6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CF50F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</w:p>
    <w:p w:rsidR="00F56BD2" w:rsidRDefault="00AF2A41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白洋滩水厂出厂水常规指标</w:t>
      </w:r>
    </w:p>
    <w:p w:rsidR="00FB449B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219700" cy="6543675"/>
            <wp:effectExtent l="0" t="0" r="0" b="9525"/>
            <wp:docPr id="4" name="图片 4" descr="E:\刘丽娟\2024-文件\供节水\水质检测\11月\照片\白洋滩水厂出厂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刘丽娟\2024-文件\供节水\水质检测\11月\照片\白洋滩水厂出厂水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E6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6067426" cy="5883910"/>
            <wp:effectExtent l="0" t="0" r="9525" b="2540"/>
            <wp:docPr id="5" name="图片 5" descr="E:\刘丽娟\2024-文件\供节水\水质检测\11月\照片\白洋滩水厂出厂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刘丽娟\2024-文件\供节水\水质检测\11月\照片\白洋滩水厂出厂水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6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Default="00473E69" w:rsidP="00FB449B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473E69" w:rsidRPr="00473E69" w:rsidRDefault="00473E69" w:rsidP="00FB449B">
      <w:pPr>
        <w:jc w:val="center"/>
        <w:rPr>
          <w:rFonts w:ascii="Times New Roman" w:hAnsi="Times New Roman" w:cs="Times New Roman"/>
          <w:color w:val="333333"/>
          <w:sz w:val="32"/>
          <w:szCs w:val="32"/>
        </w:rPr>
      </w:pPr>
    </w:p>
    <w:p w:rsidR="00CD11F3" w:rsidRDefault="00CD11F3" w:rsidP="00FB449B">
      <w:pPr>
        <w:jc w:val="center"/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</w:pPr>
    </w:p>
    <w:p w:rsidR="00F56BD2" w:rsidRDefault="00AF2A41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新大江水厂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FB2FBE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601166" cy="3955582"/>
            <wp:effectExtent l="0" t="0" r="0" b="6985"/>
            <wp:docPr id="6" name="图片 6" descr="E:\刘丽娟\2024-文件\供节水\水质检测\11月\照片\新大江水厂管网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刘丽娟\2024-文件\供节水\水质检测\11月\照片\新大江水厂管网水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89" cy="39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53" w:rsidRDefault="00185B53" w:rsidP="00185B53">
      <w:pPr>
        <w:numPr>
          <w:ilvl w:val="0"/>
          <w:numId w:val="1"/>
        </w:num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白洋滩水厂</w:t>
      </w:r>
      <w:r>
        <w:rPr>
          <w:rFonts w:ascii="Times New Roman" w:eastAsia="方正仿宋_GBK" w:hAnsi="Times New Roman" w:cs="Times New Roman"/>
          <w:color w:val="333333"/>
          <w:sz w:val="32"/>
          <w:szCs w:val="32"/>
        </w:rPr>
        <w:t>管网水常规指标</w:t>
      </w:r>
    </w:p>
    <w:p w:rsidR="006F3769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895850" cy="3440588"/>
            <wp:effectExtent l="0" t="0" r="0" b="7620"/>
            <wp:docPr id="7" name="图片 7" descr="E:\刘丽娟\2024-文件\供节水\水质检测\11月\照片\白洋滩水厂管网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刘丽娟\2024-文件\供节水\水质检测\11月\照片\白洋滩水厂管网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8"/>
                    <a:stretch/>
                  </pic:blipFill>
                  <pic:spPr bwMode="auto">
                    <a:xfrm>
                      <a:off x="0" y="0"/>
                      <a:ext cx="4895850" cy="34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1F3">
        <w:rPr>
          <w:rFonts w:ascii="Times New Roman" w:eastAsia="方正仿宋_GBK" w:hAnsi="Times New Roman" w:cs="Times New Roman"/>
          <w:color w:val="333333"/>
          <w:sz w:val="32"/>
          <w:szCs w:val="32"/>
        </w:rPr>
        <w:br w:type="textWrapping" w:clear="all"/>
      </w:r>
      <w:r w:rsidR="00FB2FBE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5</w:t>
      </w:r>
      <w:r w:rsidR="00FB2FBE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、二次供水常规指标</w:t>
      </w:r>
    </w:p>
    <w:p w:rsidR="006F3769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 w:rsidRPr="00473E69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巴南府邸二次供水</w:t>
      </w:r>
    </w:p>
    <w:p w:rsidR="00473E69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524500" cy="3648075"/>
            <wp:effectExtent l="0" t="0" r="0" b="9525"/>
            <wp:docPr id="8" name="图片 8" descr="E:\刘丽娟\2024-文件\供节水\水质检测\11月\照片\巴南府邸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刘丽娟\2024-文件\供节水\水质检测\11月\照片\巴南府邸二次供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3"/>
                    <a:stretch/>
                  </pic:blipFill>
                  <pic:spPr bwMode="auto">
                    <a:xfrm>
                      <a:off x="0" y="0"/>
                      <a:ext cx="55245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F3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 w:rsidRPr="00473E69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t>三鼎雅园二次供水</w:t>
      </w:r>
    </w:p>
    <w:p w:rsidR="00473E69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381625" cy="3705225"/>
            <wp:effectExtent l="0" t="0" r="9525" b="9525"/>
            <wp:docPr id="9" name="图片 9" descr="E:\刘丽娟\2024-文件\供节水\水质检测\11月\照片\三鼎雅园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刘丽娟\2024-文件\供节水\水质检测\11月\照片\三鼎雅园二次供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8"/>
                    <a:stretch/>
                  </pic:blipFill>
                  <pic:spPr bwMode="auto">
                    <a:xfrm>
                      <a:off x="0" y="0"/>
                      <a:ext cx="5381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1F3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 w:rsidRPr="00473E69">
        <w:rPr>
          <w:rFonts w:ascii="Times New Roman" w:eastAsia="方正仿宋_GBK" w:hAnsi="Times New Roman" w:cs="Times New Roman" w:hint="eastAsia"/>
          <w:color w:val="333333"/>
          <w:sz w:val="32"/>
          <w:szCs w:val="32"/>
        </w:rPr>
        <w:lastRenderedPageBreak/>
        <w:t>商社汇二次供水</w:t>
      </w:r>
    </w:p>
    <w:p w:rsidR="00473E69" w:rsidRDefault="00473E69" w:rsidP="00FB2FBE">
      <w:pPr>
        <w:jc w:val="center"/>
        <w:rPr>
          <w:rFonts w:ascii="Times New Roman" w:eastAsia="方正仿宋_GBK" w:hAnsi="Times New Roman" w:cs="Times New Roman"/>
          <w:color w:val="333333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5229225" cy="3638550"/>
            <wp:effectExtent l="0" t="0" r="9525" b="0"/>
            <wp:docPr id="10" name="图片 10" descr="E:\刘丽娟\2024-文件\供节水\水质检测\11月\照片\商社汇二次供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刘丽娟\2024-文件\供节水\水质检测\11月\照片\商社汇二次供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78"/>
                    <a:stretch/>
                  </pic:blipFill>
                  <pic:spPr bwMode="auto">
                    <a:xfrm>
                      <a:off x="0" y="0"/>
                      <a:ext cx="5229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3E69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F40" w:rsidRDefault="00971F40" w:rsidP="008733A5">
      <w:r>
        <w:separator/>
      </w:r>
    </w:p>
  </w:endnote>
  <w:endnote w:type="continuationSeparator" w:id="0">
    <w:p w:rsidR="00971F40" w:rsidRDefault="00971F40" w:rsidP="0087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9DD9BD-872D-4175-9A6B-17D22BCE501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space">
    <w:altName w:val="Times New Roman"/>
    <w:charset w:val="00"/>
    <w:family w:val="auto"/>
    <w:pitch w:val="default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8A1F318-886D-495A-B3A6-8E6EBF80962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87852C4-D197-466E-9D85-D831576012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BC93325-3F37-4AB4-A3DF-2E203E8D505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F40" w:rsidRDefault="00971F40" w:rsidP="008733A5">
      <w:r>
        <w:separator/>
      </w:r>
    </w:p>
  </w:footnote>
  <w:footnote w:type="continuationSeparator" w:id="0">
    <w:p w:rsidR="00971F40" w:rsidRDefault="00971F40" w:rsidP="00873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BE26C"/>
    <w:multiLevelType w:val="singleLevel"/>
    <w:tmpl w:val="536BE26C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xZTZiZDEwYzA0ZDI2MDA1OWI1Nzk2NTliOWE5NTkifQ=="/>
  </w:docVars>
  <w:rsids>
    <w:rsidRoot w:val="54D33F5B"/>
    <w:rsid w:val="001423E0"/>
    <w:rsid w:val="00185B53"/>
    <w:rsid w:val="0019071C"/>
    <w:rsid w:val="001B55EA"/>
    <w:rsid w:val="001E40B4"/>
    <w:rsid w:val="001E4A71"/>
    <w:rsid w:val="0022301C"/>
    <w:rsid w:val="00325B9A"/>
    <w:rsid w:val="00346259"/>
    <w:rsid w:val="00396AA5"/>
    <w:rsid w:val="003A1572"/>
    <w:rsid w:val="00451EA2"/>
    <w:rsid w:val="00454E9A"/>
    <w:rsid w:val="00473E69"/>
    <w:rsid w:val="004905AE"/>
    <w:rsid w:val="004C38ED"/>
    <w:rsid w:val="00554CB7"/>
    <w:rsid w:val="00674F3D"/>
    <w:rsid w:val="00687A1A"/>
    <w:rsid w:val="006F3769"/>
    <w:rsid w:val="00795F39"/>
    <w:rsid w:val="007C3822"/>
    <w:rsid w:val="007E00E7"/>
    <w:rsid w:val="008733A5"/>
    <w:rsid w:val="008D16BB"/>
    <w:rsid w:val="00971F40"/>
    <w:rsid w:val="00A27D4B"/>
    <w:rsid w:val="00AB54B1"/>
    <w:rsid w:val="00AF2A41"/>
    <w:rsid w:val="00B43D7E"/>
    <w:rsid w:val="00BE36C1"/>
    <w:rsid w:val="00C50914"/>
    <w:rsid w:val="00CD11F3"/>
    <w:rsid w:val="00CF50F6"/>
    <w:rsid w:val="00DC51DE"/>
    <w:rsid w:val="00DE24E7"/>
    <w:rsid w:val="00DF0929"/>
    <w:rsid w:val="00DF2C61"/>
    <w:rsid w:val="00E67121"/>
    <w:rsid w:val="00F075F2"/>
    <w:rsid w:val="00F56BD2"/>
    <w:rsid w:val="00FB00CA"/>
    <w:rsid w:val="00FB2FBE"/>
    <w:rsid w:val="00FB449B"/>
    <w:rsid w:val="00FE3AAB"/>
    <w:rsid w:val="0112018C"/>
    <w:rsid w:val="01AD102A"/>
    <w:rsid w:val="026A6F76"/>
    <w:rsid w:val="02D817BE"/>
    <w:rsid w:val="02DA3EA4"/>
    <w:rsid w:val="05BE5D56"/>
    <w:rsid w:val="05C67384"/>
    <w:rsid w:val="06096F7E"/>
    <w:rsid w:val="06DC78AD"/>
    <w:rsid w:val="07C35464"/>
    <w:rsid w:val="08885719"/>
    <w:rsid w:val="0B3E2AF4"/>
    <w:rsid w:val="0BA2027F"/>
    <w:rsid w:val="0D8512C0"/>
    <w:rsid w:val="0DAD3D5C"/>
    <w:rsid w:val="0DFA322C"/>
    <w:rsid w:val="0EC4606D"/>
    <w:rsid w:val="10C200CF"/>
    <w:rsid w:val="116F77C0"/>
    <w:rsid w:val="12E41E13"/>
    <w:rsid w:val="130B33A5"/>
    <w:rsid w:val="13C86B1B"/>
    <w:rsid w:val="16D90048"/>
    <w:rsid w:val="17A85CA6"/>
    <w:rsid w:val="18971CE2"/>
    <w:rsid w:val="19892B3D"/>
    <w:rsid w:val="19D4670D"/>
    <w:rsid w:val="1D1C0C4E"/>
    <w:rsid w:val="1E871AD2"/>
    <w:rsid w:val="1FB92135"/>
    <w:rsid w:val="1FE40344"/>
    <w:rsid w:val="200B6B5B"/>
    <w:rsid w:val="20AF1E66"/>
    <w:rsid w:val="22F507F7"/>
    <w:rsid w:val="258B552A"/>
    <w:rsid w:val="25B44146"/>
    <w:rsid w:val="26236A94"/>
    <w:rsid w:val="26702F19"/>
    <w:rsid w:val="26F2222B"/>
    <w:rsid w:val="281578F1"/>
    <w:rsid w:val="28B82E9D"/>
    <w:rsid w:val="2A847281"/>
    <w:rsid w:val="2BA51D63"/>
    <w:rsid w:val="2BE72D7C"/>
    <w:rsid w:val="2C5675F5"/>
    <w:rsid w:val="2F0C5676"/>
    <w:rsid w:val="2F27501D"/>
    <w:rsid w:val="2F8945A9"/>
    <w:rsid w:val="30BB54E7"/>
    <w:rsid w:val="30C00624"/>
    <w:rsid w:val="30E24443"/>
    <w:rsid w:val="32C6133F"/>
    <w:rsid w:val="33704A3F"/>
    <w:rsid w:val="33B7107F"/>
    <w:rsid w:val="33EA387A"/>
    <w:rsid w:val="33FB69B8"/>
    <w:rsid w:val="350076A7"/>
    <w:rsid w:val="35117838"/>
    <w:rsid w:val="36377EF2"/>
    <w:rsid w:val="371661EE"/>
    <w:rsid w:val="371C4836"/>
    <w:rsid w:val="37581F40"/>
    <w:rsid w:val="37701E80"/>
    <w:rsid w:val="39864663"/>
    <w:rsid w:val="39AB21DD"/>
    <w:rsid w:val="3E5327B5"/>
    <w:rsid w:val="3EA278B5"/>
    <w:rsid w:val="3ED21ACE"/>
    <w:rsid w:val="3F9D227E"/>
    <w:rsid w:val="40316A06"/>
    <w:rsid w:val="40B94169"/>
    <w:rsid w:val="414D4512"/>
    <w:rsid w:val="42641246"/>
    <w:rsid w:val="42867301"/>
    <w:rsid w:val="42E03843"/>
    <w:rsid w:val="43047C2E"/>
    <w:rsid w:val="44E82C22"/>
    <w:rsid w:val="45C2781D"/>
    <w:rsid w:val="45DA5179"/>
    <w:rsid w:val="475B6A36"/>
    <w:rsid w:val="47D27329"/>
    <w:rsid w:val="47D62E2D"/>
    <w:rsid w:val="48771B88"/>
    <w:rsid w:val="48F53DEE"/>
    <w:rsid w:val="49D41D80"/>
    <w:rsid w:val="4F0B30E9"/>
    <w:rsid w:val="4F7B3025"/>
    <w:rsid w:val="4F9C38D7"/>
    <w:rsid w:val="4FAC20BD"/>
    <w:rsid w:val="52350875"/>
    <w:rsid w:val="52DC4D4F"/>
    <w:rsid w:val="53FB0E17"/>
    <w:rsid w:val="540446D9"/>
    <w:rsid w:val="54D33F5B"/>
    <w:rsid w:val="56A624CB"/>
    <w:rsid w:val="57095B10"/>
    <w:rsid w:val="58D312CD"/>
    <w:rsid w:val="58F62F8E"/>
    <w:rsid w:val="59967954"/>
    <w:rsid w:val="5B8A7DDA"/>
    <w:rsid w:val="5BD422FA"/>
    <w:rsid w:val="5C2A4453"/>
    <w:rsid w:val="5D3515FF"/>
    <w:rsid w:val="5D690AB9"/>
    <w:rsid w:val="5F1F5F2C"/>
    <w:rsid w:val="60D52F7E"/>
    <w:rsid w:val="61F96E39"/>
    <w:rsid w:val="62840AF0"/>
    <w:rsid w:val="629B41AD"/>
    <w:rsid w:val="62CA69B6"/>
    <w:rsid w:val="64066006"/>
    <w:rsid w:val="641326BA"/>
    <w:rsid w:val="6415360D"/>
    <w:rsid w:val="64C037BA"/>
    <w:rsid w:val="655D587C"/>
    <w:rsid w:val="66E95DCB"/>
    <w:rsid w:val="67D65B73"/>
    <w:rsid w:val="67E26D12"/>
    <w:rsid w:val="68AE2380"/>
    <w:rsid w:val="68E01429"/>
    <w:rsid w:val="692A27BD"/>
    <w:rsid w:val="698070B0"/>
    <w:rsid w:val="69CF1A09"/>
    <w:rsid w:val="6AB76F1B"/>
    <w:rsid w:val="6D850B5D"/>
    <w:rsid w:val="6E7B668B"/>
    <w:rsid w:val="6E962E2F"/>
    <w:rsid w:val="6EB92EF2"/>
    <w:rsid w:val="70374A3F"/>
    <w:rsid w:val="72E814A9"/>
    <w:rsid w:val="73B01C1B"/>
    <w:rsid w:val="741B7F70"/>
    <w:rsid w:val="744473F8"/>
    <w:rsid w:val="753E03FE"/>
    <w:rsid w:val="75BC26AC"/>
    <w:rsid w:val="76276260"/>
    <w:rsid w:val="76E754D5"/>
    <w:rsid w:val="79010DCF"/>
    <w:rsid w:val="790E6D6C"/>
    <w:rsid w:val="7AD23B3E"/>
    <w:rsid w:val="7D2E1502"/>
    <w:rsid w:val="7E0C394F"/>
    <w:rsid w:val="7F8B1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="225" w:line="360" w:lineRule="atLeast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HTML">
    <w:name w:val="HTML Definition"/>
    <w:basedOn w:val="a0"/>
    <w:qFormat/>
    <w:rPr>
      <w:i/>
    </w:rPr>
  </w:style>
  <w:style w:type="character" w:styleId="a8">
    <w:name w:val="Hyperlink"/>
    <w:basedOn w:val="a0"/>
    <w:qFormat/>
    <w:rPr>
      <w:color w:val="333333"/>
      <w:u w:val="none"/>
    </w:rPr>
  </w:style>
  <w:style w:type="character" w:styleId="HTML0">
    <w:name w:val="HTML Code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1">
    <w:name w:val="HTML Keyboard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urr">
    <w:name w:val="curr"/>
    <w:basedOn w:val="a0"/>
    <w:qFormat/>
    <w:rPr>
      <w:color w:val="FFFFFF"/>
      <w:bdr w:val="single" w:sz="6" w:space="0" w:color="3C90D9"/>
      <w:shd w:val="clear" w:color="auto" w:fill="3C90D9"/>
    </w:rPr>
  </w:style>
  <w:style w:type="character" w:customStyle="1" w:styleId="lunbofont">
    <w:name w:val="lunbofont"/>
    <w:basedOn w:val="a0"/>
    <w:qFormat/>
    <w:rPr>
      <w:color w:val="FFFFFF"/>
      <w:shd w:val="clear" w:color="auto" w:fill="000000"/>
    </w:rPr>
  </w:style>
  <w:style w:type="character" w:customStyle="1" w:styleId="lunbofont1">
    <w:name w:val="lunbofont1"/>
    <w:basedOn w:val="a0"/>
    <w:qFormat/>
    <w:rPr>
      <w:color w:val="FFFFFF"/>
      <w:sz w:val="18"/>
      <w:szCs w:val="18"/>
      <w:shd w:val="clear" w:color="auto" w:fill="000000"/>
    </w:rPr>
  </w:style>
  <w:style w:type="character" w:customStyle="1" w:styleId="disabled">
    <w:name w:val="disabled"/>
    <w:basedOn w:val="a0"/>
    <w:qFormat/>
    <w:rPr>
      <w:color w:val="DFDFDF"/>
      <w:bdr w:val="single" w:sz="6" w:space="0" w:color="DFDFDF"/>
      <w:shd w:val="clear" w:color="auto" w:fill="FFFFFF"/>
    </w:rPr>
  </w:style>
  <w:style w:type="character" w:customStyle="1" w:styleId="float-left4">
    <w:name w:val="float-left4"/>
    <w:basedOn w:val="a0"/>
    <w:qFormat/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1E4A71"/>
    <w:rPr>
      <w:sz w:val="18"/>
      <w:szCs w:val="18"/>
    </w:rPr>
  </w:style>
  <w:style w:type="character" w:customStyle="1" w:styleId="Char1">
    <w:name w:val="批注框文本 Char"/>
    <w:basedOn w:val="a0"/>
    <w:link w:val="a9"/>
    <w:rsid w:val="001E4A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szjssk01</dc:creator>
  <cp:lastModifiedBy>xb21cn</cp:lastModifiedBy>
  <cp:revision>9</cp:revision>
  <cp:lastPrinted>2024-11-21T01:59:00Z</cp:lastPrinted>
  <dcterms:created xsi:type="dcterms:W3CDTF">2024-11-21T01:53:00Z</dcterms:created>
  <dcterms:modified xsi:type="dcterms:W3CDTF">2024-11-21T02:03:00Z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1150351304_embed</vt:lpwstr>
  </property>
  <property fmtid="{D5CDD505-2E9C-101B-9397-08002B2CF9AE}" pid="4" name="ICV">
    <vt:lpwstr>9450822CF1A24662919DEFE7FA22D64E</vt:lpwstr>
  </property>
</Properties>
</file>