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重庆市巴南区就业和人才中心</w:t>
      </w:r>
    </w:p>
    <w:p>
      <w:pPr>
        <w:keepNext w:val="0"/>
        <w:keepLines w:val="0"/>
        <w:widowControl/>
        <w:suppressLineNumbers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关于202</w:t>
      </w:r>
      <w:r>
        <w:rPr>
          <w:rFonts w:hint="default"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default" w:eastAsia="方正小标宋_GBK" w:cs="Times New Roman"/>
          <w:sz w:val="44"/>
          <w:szCs w:val="44"/>
          <w:lang w:val="en-US" w:eastAsia="zh-CN"/>
        </w:rPr>
        <w:t>1-6</w:t>
      </w:r>
      <w:r>
        <w:rPr>
          <w:rFonts w:hint="default" w:ascii="Times New Roman" w:hAnsi="Times New Roman" w:eastAsia="方正小标宋_GBK" w:cs="Times New Roman"/>
          <w:sz w:val="44"/>
          <w:szCs w:val="44"/>
          <w:lang w:val="en-US" w:eastAsia="zh-CN"/>
        </w:rPr>
        <w:t>月巴南区公益性岗位补贴（</w:t>
      </w:r>
      <w:r>
        <w:rPr>
          <w:rFonts w:hint="eastAsia" w:ascii="Times New Roman" w:hAnsi="Times New Roman" w:eastAsia="方正小标宋_GBK" w:cs="Times New Roman"/>
          <w:sz w:val="44"/>
          <w:szCs w:val="44"/>
          <w:lang w:val="en-US" w:eastAsia="zh-CN"/>
        </w:rPr>
        <w:t>精准扶贫非全日制</w:t>
      </w:r>
      <w:r>
        <w:rPr>
          <w:rFonts w:hint="default" w:ascii="Times New Roman" w:hAnsi="Times New Roman" w:eastAsia="方正小标宋_GBK" w:cs="Times New Roman"/>
          <w:sz w:val="44"/>
          <w:szCs w:val="44"/>
          <w:lang w:val="en-US" w:eastAsia="zh-CN"/>
        </w:rPr>
        <w:t>）</w:t>
      </w:r>
      <w:r>
        <w:rPr>
          <w:rFonts w:hint="eastAsia" w:eastAsia="方正小标宋_GBK" w:cs="Times New Roman"/>
          <w:sz w:val="44"/>
          <w:szCs w:val="44"/>
          <w:lang w:val="en-US" w:eastAsia="zh-CN"/>
        </w:rPr>
        <w:t>的</w:t>
      </w:r>
      <w:r>
        <w:rPr>
          <w:rFonts w:hint="default" w:ascii="Times New Roman" w:hAnsi="Times New Roman" w:eastAsia="方正小标宋_GBK" w:cs="Times New Roman"/>
          <w:sz w:val="44"/>
          <w:szCs w:val="44"/>
          <w:lang w:val="en-US" w:eastAsia="zh-CN"/>
        </w:rPr>
        <w:t>公示</w:t>
      </w:r>
    </w:p>
    <w:p>
      <w:pPr>
        <w:pStyle w:val="7"/>
        <w:keepNext w:val="0"/>
        <w:keepLines w:val="0"/>
        <w:widowControl/>
        <w:suppressLineNumbers w:val="0"/>
        <w:spacing w:before="0" w:beforeAutospacing="0" w:after="0" w:afterAutospacing="0"/>
        <w:ind w:left="0" w:right="0"/>
        <w:jc w:val="center"/>
        <w:rPr>
          <w:b/>
          <w:bCs/>
          <w:color w:val="333333"/>
        </w:rPr>
      </w:pPr>
      <w:r>
        <w:rPr>
          <w:rFonts w:ascii="微软雅黑" w:hAnsi="微软雅黑" w:eastAsia="微软雅黑" w:cs="微软雅黑"/>
          <w:b/>
          <w:bCs/>
          <w:i w:val="0"/>
          <w:iCs w:val="0"/>
          <w:caps w:val="0"/>
          <w:color w:val="333333"/>
          <w:spacing w:val="0"/>
          <w:sz w:val="0"/>
          <w:szCs w:val="0"/>
          <w:shd w:val="clear" w:fill="FFFFFF"/>
        </w:rPr>
        <w:t>重庆市巴南区就业和人才中心关于2021年6-12月巴南区公益性岗位补贴公示表（全日制）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按照财政部 人社部《关于印发《就业补助资金管理办法》的通知》（财社〔2017〕164号）要求，现将拟发放公益性岗位补贴单位予以公示。</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一、公示期</w:t>
      </w:r>
      <w:r>
        <w:rPr>
          <w:rFonts w:hint="eastAsia" w:ascii="Times New Roman" w:hAnsi="Times New Roman" w:eastAsia="方正仿宋_GBK" w:cs="Times New Roman"/>
          <w:sz w:val="32"/>
          <w:szCs w:val="32"/>
          <w:lang w:val="en-US" w:eastAsia="zh-CN"/>
        </w:rPr>
        <w:br w:type="textWrapping"/>
      </w:r>
      <w:bookmarkStart w:id="0" w:name="_GoBack"/>
      <w:bookmarkEnd w:id="0"/>
      <w:r>
        <w:rPr>
          <w:rFonts w:hint="eastAsia" w:ascii="Times New Roman" w:hAnsi="Times New Roman" w:eastAsia="方正仿宋_GBK" w:cs="Times New Roman"/>
          <w:sz w:val="32"/>
          <w:szCs w:val="32"/>
          <w:lang w:val="en-US" w:eastAsia="zh-CN"/>
        </w:rPr>
        <w:t>202</w:t>
      </w:r>
      <w:r>
        <w:rPr>
          <w:rFonts w:hint="default"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年</w:t>
      </w:r>
      <w:r>
        <w:rPr>
          <w:rFonts w:hint="default"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月</w:t>
      </w:r>
      <w:r>
        <w:rPr>
          <w:rFonts w:hint="default" w:eastAsia="方正仿宋_GBK" w:cs="Times New Roman"/>
          <w:sz w:val="32"/>
          <w:szCs w:val="32"/>
          <w:lang w:val="en-US" w:eastAsia="zh-CN"/>
        </w:rPr>
        <w:t>26</w:t>
      </w:r>
      <w:r>
        <w:rPr>
          <w:rFonts w:hint="eastAsia" w:ascii="Times New Roman" w:hAnsi="Times New Roman" w:eastAsia="方正仿宋_GBK" w:cs="Times New Roman"/>
          <w:sz w:val="32"/>
          <w:szCs w:val="32"/>
          <w:lang w:val="en-US" w:eastAsia="zh-CN"/>
        </w:rPr>
        <w:t>日— 202</w:t>
      </w:r>
      <w:r>
        <w:rPr>
          <w:rFonts w:hint="default"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年 </w:t>
      </w:r>
      <w:r>
        <w:rPr>
          <w:rFonts w:hint="eastAsia"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日（5个工作日）。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二、受理地点及电话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地点：重庆市巴南区龙洲大道215号巴南人才港</w:t>
      </w:r>
      <w:r>
        <w:rPr>
          <w:rFonts w:hint="default" w:ascii="Times New Roman" w:hAnsi="Times New Roman" w:eastAsia="方正仿宋_GBK" w:cs="Times New Roman"/>
          <w:sz w:val="32"/>
          <w:szCs w:val="32"/>
          <w:lang w:val="en-US" w:eastAsia="zh-CN"/>
        </w:rPr>
        <w:t>303</w:t>
      </w:r>
      <w:r>
        <w:rPr>
          <w:rFonts w:hint="eastAsia" w:ascii="Times New Roman" w:hAnsi="Times New Roman" w:eastAsia="方正仿宋_GBK" w:cs="Times New Roman"/>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通讯地址（邮编）：401320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联系电话：023-66217010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联系人：邱霞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三、公示要求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1.如对公示内容有异议，请以书面、署名形式反映。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2.反映人必须用真实姓名，反映情况应实事求是，真实、具体、敢于负责。不允许借机捏造事实，泄愤报复或有意诬陷，一经查实，将严肃处理。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3.受理机构对反映人员和反映情况严格保密。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附件：2023年1-6月巴南区公益性岗位补贴公示表（精准扶贫非全日制）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重庆市巴南区就业和人才中心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w:t>
      </w:r>
      <w:r>
        <w:rPr>
          <w:rFonts w:hint="default"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月</w:t>
      </w:r>
      <w:r>
        <w:rPr>
          <w:rFonts w:hint="default" w:eastAsia="方正仿宋_GBK" w:cs="Times New Roman"/>
          <w:sz w:val="32"/>
          <w:szCs w:val="32"/>
          <w:lang w:val="en-US" w:eastAsia="zh-CN"/>
        </w:rPr>
        <w:t>26</w:t>
      </w:r>
      <w:r>
        <w:rPr>
          <w:rFonts w:hint="eastAsia" w:ascii="Times New Roman" w:hAnsi="Times New Roman" w:eastAsia="方正仿宋_GBK" w:cs="Times New Roman"/>
          <w:sz w:val="32"/>
          <w:szCs w:val="32"/>
          <w:lang w:val="en-US" w:eastAsia="zh-CN"/>
        </w:rPr>
        <w:t>日</w:t>
      </w:r>
      <w:r>
        <w:rPr>
          <w:rFonts w:hint="default" w:eastAsia="方正仿宋_GBK" w:cs="Times New Roman"/>
          <w:sz w:val="32"/>
          <w:szCs w:val="32"/>
          <w:lang w:val="en-US" w:eastAsia="zh-CN"/>
        </w:rPr>
        <w:t xml:space="preserve">      </w:t>
      </w:r>
    </w:p>
    <w:sectPr>
      <w:pgSz w:w="11906" w:h="16838"/>
      <w:pgMar w:top="1440" w:right="175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EU-B1"/>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4DD"/>
    <w:rsid w:val="00034380"/>
    <w:rsid w:val="00080E00"/>
    <w:rsid w:val="000921A5"/>
    <w:rsid w:val="000F7FA2"/>
    <w:rsid w:val="0011185A"/>
    <w:rsid w:val="001260BA"/>
    <w:rsid w:val="00130C78"/>
    <w:rsid w:val="00151B38"/>
    <w:rsid w:val="001676D0"/>
    <w:rsid w:val="00172A27"/>
    <w:rsid w:val="001A1895"/>
    <w:rsid w:val="001A5519"/>
    <w:rsid w:val="001C6780"/>
    <w:rsid w:val="001F5016"/>
    <w:rsid w:val="00263017"/>
    <w:rsid w:val="002A4963"/>
    <w:rsid w:val="002F1C8D"/>
    <w:rsid w:val="003064EC"/>
    <w:rsid w:val="00316207"/>
    <w:rsid w:val="00317305"/>
    <w:rsid w:val="00330531"/>
    <w:rsid w:val="00337911"/>
    <w:rsid w:val="00371D9C"/>
    <w:rsid w:val="0038068E"/>
    <w:rsid w:val="003F2F2C"/>
    <w:rsid w:val="00437BBD"/>
    <w:rsid w:val="00483012"/>
    <w:rsid w:val="004A63C1"/>
    <w:rsid w:val="004D5367"/>
    <w:rsid w:val="004E57E8"/>
    <w:rsid w:val="004E72EB"/>
    <w:rsid w:val="00543DFF"/>
    <w:rsid w:val="00543E11"/>
    <w:rsid w:val="0055669D"/>
    <w:rsid w:val="005B4F60"/>
    <w:rsid w:val="005F5D1A"/>
    <w:rsid w:val="00625DFC"/>
    <w:rsid w:val="0063481F"/>
    <w:rsid w:val="0065225F"/>
    <w:rsid w:val="00663291"/>
    <w:rsid w:val="006A58C7"/>
    <w:rsid w:val="006C70B9"/>
    <w:rsid w:val="00702FD7"/>
    <w:rsid w:val="00711CDF"/>
    <w:rsid w:val="00715A38"/>
    <w:rsid w:val="007351A4"/>
    <w:rsid w:val="00771B72"/>
    <w:rsid w:val="00785ECD"/>
    <w:rsid w:val="007B22CC"/>
    <w:rsid w:val="007C5451"/>
    <w:rsid w:val="007C635B"/>
    <w:rsid w:val="007E23CC"/>
    <w:rsid w:val="007F3242"/>
    <w:rsid w:val="00834A4E"/>
    <w:rsid w:val="0086057D"/>
    <w:rsid w:val="008759B0"/>
    <w:rsid w:val="008A3FEB"/>
    <w:rsid w:val="008C2E0E"/>
    <w:rsid w:val="008F3F04"/>
    <w:rsid w:val="00936679"/>
    <w:rsid w:val="00945409"/>
    <w:rsid w:val="0094654A"/>
    <w:rsid w:val="009775CA"/>
    <w:rsid w:val="00A22C41"/>
    <w:rsid w:val="00AA4942"/>
    <w:rsid w:val="00AA65AB"/>
    <w:rsid w:val="00AB1B46"/>
    <w:rsid w:val="00AB5305"/>
    <w:rsid w:val="00AE291F"/>
    <w:rsid w:val="00AF4BE4"/>
    <w:rsid w:val="00B54B58"/>
    <w:rsid w:val="00B70E5F"/>
    <w:rsid w:val="00B74398"/>
    <w:rsid w:val="00BA037C"/>
    <w:rsid w:val="00C30F40"/>
    <w:rsid w:val="00C70300"/>
    <w:rsid w:val="00C87838"/>
    <w:rsid w:val="00CA56AC"/>
    <w:rsid w:val="00CE2149"/>
    <w:rsid w:val="00CE2A0A"/>
    <w:rsid w:val="00D21CB2"/>
    <w:rsid w:val="00D303AF"/>
    <w:rsid w:val="00D51076"/>
    <w:rsid w:val="00D57D6E"/>
    <w:rsid w:val="00D857F4"/>
    <w:rsid w:val="00D87C85"/>
    <w:rsid w:val="00DE6190"/>
    <w:rsid w:val="00DF4417"/>
    <w:rsid w:val="00E07D4C"/>
    <w:rsid w:val="00E443CD"/>
    <w:rsid w:val="00EA6D4B"/>
    <w:rsid w:val="00EB287E"/>
    <w:rsid w:val="00ED0843"/>
    <w:rsid w:val="00EE418C"/>
    <w:rsid w:val="00EE4CB6"/>
    <w:rsid w:val="00EF4208"/>
    <w:rsid w:val="00EF5D17"/>
    <w:rsid w:val="00F23890"/>
    <w:rsid w:val="00F676E5"/>
    <w:rsid w:val="00F866A4"/>
    <w:rsid w:val="00FA15F2"/>
    <w:rsid w:val="01F9420C"/>
    <w:rsid w:val="04B17112"/>
    <w:rsid w:val="08C828CA"/>
    <w:rsid w:val="08DF766A"/>
    <w:rsid w:val="0CCD558C"/>
    <w:rsid w:val="0F4E5B2E"/>
    <w:rsid w:val="0F5556E4"/>
    <w:rsid w:val="0FD45AA6"/>
    <w:rsid w:val="102B2962"/>
    <w:rsid w:val="10862ACB"/>
    <w:rsid w:val="113C379B"/>
    <w:rsid w:val="115A6828"/>
    <w:rsid w:val="131A63B9"/>
    <w:rsid w:val="134A62A8"/>
    <w:rsid w:val="13DC1D50"/>
    <w:rsid w:val="15352895"/>
    <w:rsid w:val="15651629"/>
    <w:rsid w:val="17B44DA1"/>
    <w:rsid w:val="18705B4C"/>
    <w:rsid w:val="18DA192D"/>
    <w:rsid w:val="1A8940E0"/>
    <w:rsid w:val="1ADF4749"/>
    <w:rsid w:val="1C13268F"/>
    <w:rsid w:val="1CB41BF4"/>
    <w:rsid w:val="1D594E03"/>
    <w:rsid w:val="1D844725"/>
    <w:rsid w:val="1F161015"/>
    <w:rsid w:val="1F3C3998"/>
    <w:rsid w:val="1F5C1F37"/>
    <w:rsid w:val="1F997C6F"/>
    <w:rsid w:val="22E81332"/>
    <w:rsid w:val="242B2615"/>
    <w:rsid w:val="2435299D"/>
    <w:rsid w:val="24F96D12"/>
    <w:rsid w:val="251A28A1"/>
    <w:rsid w:val="264B2369"/>
    <w:rsid w:val="274D4AD6"/>
    <w:rsid w:val="2771465D"/>
    <w:rsid w:val="290C119A"/>
    <w:rsid w:val="2AE363D1"/>
    <w:rsid w:val="2CAF04A0"/>
    <w:rsid w:val="2DE32EC6"/>
    <w:rsid w:val="2E033FF9"/>
    <w:rsid w:val="2F252CCA"/>
    <w:rsid w:val="31054768"/>
    <w:rsid w:val="318D6D78"/>
    <w:rsid w:val="319A5AE1"/>
    <w:rsid w:val="31CC40B5"/>
    <w:rsid w:val="32FE3C2E"/>
    <w:rsid w:val="341117EC"/>
    <w:rsid w:val="37D31703"/>
    <w:rsid w:val="37F00D26"/>
    <w:rsid w:val="3A3A0A9C"/>
    <w:rsid w:val="3E9C58B1"/>
    <w:rsid w:val="3F625B7B"/>
    <w:rsid w:val="40647A89"/>
    <w:rsid w:val="430A3209"/>
    <w:rsid w:val="466518B7"/>
    <w:rsid w:val="48AB2B47"/>
    <w:rsid w:val="494B649F"/>
    <w:rsid w:val="4B2D7363"/>
    <w:rsid w:val="4D457900"/>
    <w:rsid w:val="4DE95579"/>
    <w:rsid w:val="4E4F7245"/>
    <w:rsid w:val="4E93036A"/>
    <w:rsid w:val="4F8F3DA4"/>
    <w:rsid w:val="502F04B2"/>
    <w:rsid w:val="505A6B98"/>
    <w:rsid w:val="51767715"/>
    <w:rsid w:val="52372BC1"/>
    <w:rsid w:val="52D30B5A"/>
    <w:rsid w:val="53561B54"/>
    <w:rsid w:val="53895131"/>
    <w:rsid w:val="55311609"/>
    <w:rsid w:val="560817B5"/>
    <w:rsid w:val="56584D2E"/>
    <w:rsid w:val="57885D61"/>
    <w:rsid w:val="57CC0253"/>
    <w:rsid w:val="5A911CA2"/>
    <w:rsid w:val="5AA75AED"/>
    <w:rsid w:val="5C32596C"/>
    <w:rsid w:val="5C366A56"/>
    <w:rsid w:val="5CC83510"/>
    <w:rsid w:val="5D766E48"/>
    <w:rsid w:val="5DEA06B8"/>
    <w:rsid w:val="5E393CAD"/>
    <w:rsid w:val="5E7AF513"/>
    <w:rsid w:val="5F687DED"/>
    <w:rsid w:val="61644155"/>
    <w:rsid w:val="619B20B1"/>
    <w:rsid w:val="637674FA"/>
    <w:rsid w:val="63E26A9F"/>
    <w:rsid w:val="641734D7"/>
    <w:rsid w:val="651340AC"/>
    <w:rsid w:val="66081E27"/>
    <w:rsid w:val="66624588"/>
    <w:rsid w:val="66F51BBD"/>
    <w:rsid w:val="672D4F56"/>
    <w:rsid w:val="67407202"/>
    <w:rsid w:val="677D41F1"/>
    <w:rsid w:val="67961102"/>
    <w:rsid w:val="69BF504D"/>
    <w:rsid w:val="6A4F3B5C"/>
    <w:rsid w:val="6A5A6AB3"/>
    <w:rsid w:val="6ACFD0E5"/>
    <w:rsid w:val="6B8A6CD3"/>
    <w:rsid w:val="6C2F0C8A"/>
    <w:rsid w:val="6C3C1FC0"/>
    <w:rsid w:val="6EA6C634"/>
    <w:rsid w:val="6EDDD68B"/>
    <w:rsid w:val="6F2B2472"/>
    <w:rsid w:val="6FBBCE94"/>
    <w:rsid w:val="6FFF2299"/>
    <w:rsid w:val="709319E3"/>
    <w:rsid w:val="74117C93"/>
    <w:rsid w:val="74210DA3"/>
    <w:rsid w:val="751C7160"/>
    <w:rsid w:val="78FF7093"/>
    <w:rsid w:val="793A6F17"/>
    <w:rsid w:val="79D83D75"/>
    <w:rsid w:val="7A8E2D3E"/>
    <w:rsid w:val="7A91029B"/>
    <w:rsid w:val="7BBFB641"/>
    <w:rsid w:val="7DAC9B65"/>
    <w:rsid w:val="7DFBA77B"/>
    <w:rsid w:val="7DFFB847"/>
    <w:rsid w:val="7EAD4706"/>
    <w:rsid w:val="7F8CBD45"/>
    <w:rsid w:val="A3BB97E6"/>
    <w:rsid w:val="D7F5A447"/>
    <w:rsid w:val="DBF90FA4"/>
    <w:rsid w:val="EEA7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line="360" w:lineRule="atLeast"/>
      <w:ind w:firstLine="480"/>
      <w:jc w:val="left"/>
      <w:textAlignment w:val="baseline"/>
    </w:pPr>
    <w:rPr>
      <w:rFonts w:ascii="宋体" w:hAnsi="宋体" w:cs="宋体"/>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unhideWhenUsed/>
    <w:qFormat/>
    <w:uiPriority w:val="99"/>
  </w:style>
  <w:style w:type="character" w:customStyle="1" w:styleId="13">
    <w:name w:val="标题 1 Char"/>
    <w:link w:val="2"/>
    <w:qFormat/>
    <w:uiPriority w:val="0"/>
    <w:rPr>
      <w:b/>
      <w:kern w:val="44"/>
      <w:sz w:val="44"/>
    </w:rPr>
  </w:style>
  <w:style w:type="character" w:customStyle="1" w:styleId="14">
    <w:name w:val="页眉 Char"/>
    <w:basedOn w:val="10"/>
    <w:link w:val="6"/>
    <w:semiHidden/>
    <w:qFormat/>
    <w:uiPriority w:val="0"/>
    <w:rPr>
      <w:kern w:val="2"/>
      <w:sz w:val="18"/>
      <w:szCs w:val="18"/>
    </w:rPr>
  </w:style>
  <w:style w:type="character" w:customStyle="1" w:styleId="15">
    <w:name w:val="日期 Char"/>
    <w:basedOn w:val="10"/>
    <w:link w:val="3"/>
    <w:semiHidden/>
    <w:qFormat/>
    <w:uiPriority w:val="99"/>
    <w:rPr>
      <w:kern w:val="2"/>
      <w:sz w:val="21"/>
      <w:szCs w:val="24"/>
    </w:rPr>
  </w:style>
  <w:style w:type="character" w:customStyle="1" w:styleId="16">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104</Words>
  <Characters>599</Characters>
  <Lines>4</Lines>
  <Paragraphs>1</Paragraphs>
  <TotalTime>0</TotalTime>
  <ScaleCrop>false</ScaleCrop>
  <LinksUpToDate>false</LinksUpToDate>
  <CharactersWithSpaces>702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2021-06-14T22:03:00Z</dcterms:created>
  <dc:creator>Administrator</dc:creator>
  <cp:lastModifiedBy>esj007</cp:lastModifiedBy>
  <cp:lastPrinted>2021-11-06T01:38:00Z</cp:lastPrinted>
  <dcterms:modified xsi:type="dcterms:W3CDTF">2023-09-26T15:47:26Z</dcterms:modified>
  <dc:title>根据《重庆市人力资源和社会保障局重庆市财政局关于进一步完善职业培训补贴政策的通知》（渝人社发〔2014〕222号）、《关于发布《2016年重庆市培训职业（工种）市场需求程度目录》的通知》（渝人社发〔2016〕42号）、《重庆市财政局重庆市劳动和社会保障局关于提高失业人员职业培训经费补贴的通知》（渝财社〔2008〕373号）要求，经区就业服务管理局审核合格，现对重庆宗申动力机械股份有限公司、重庆市机械高级技工学校共2期职业培训班享受职业培训补贴情况予以公示，公示期7天。</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KSOSaveFontToCloudKey">
    <vt:lpwstr>355879920_embed</vt:lpwstr>
  </property>
  <property fmtid="{D5CDD505-2E9C-101B-9397-08002B2CF9AE}" pid="4" name="ICV">
    <vt:lpwstr>6C010FD3F1152183DB7B126531EDE428</vt:lpwstr>
  </property>
</Properties>
</file>