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宋体" w:cs="Times New Roman"/>
          <w:b/>
          <w:bCs/>
          <w:color w:val="000000"/>
          <w:kern w:val="0"/>
          <w:sz w:val="48"/>
          <w:szCs w:val="48"/>
        </w:rPr>
      </w:pPr>
      <w:r>
        <w:rPr>
          <w:rFonts w:hint="eastAsia" w:ascii="宋体" w:hAnsi="宋体" w:cs="宋体"/>
          <w:b/>
          <w:bCs/>
          <w:color w:val="000000"/>
          <w:kern w:val="0"/>
          <w:sz w:val="48"/>
          <w:szCs w:val="48"/>
        </w:rPr>
        <w:t>重庆市巴南区生态环境局</w:t>
      </w:r>
      <w:r>
        <w:rPr>
          <w:rFonts w:ascii="宋体" w:hAnsi="宋体" w:cs="宋体"/>
          <w:b/>
          <w:bCs/>
          <w:color w:val="000000"/>
          <w:kern w:val="0"/>
          <w:sz w:val="48"/>
          <w:szCs w:val="48"/>
        </w:rPr>
        <w:t>202</w:t>
      </w:r>
      <w:r>
        <w:rPr>
          <w:rFonts w:hint="eastAsia" w:ascii="宋体" w:hAnsi="宋体" w:cs="宋体"/>
          <w:b/>
          <w:bCs/>
          <w:color w:val="000000"/>
          <w:kern w:val="0"/>
          <w:sz w:val="48"/>
          <w:szCs w:val="48"/>
          <w:lang w:val="en-US" w:eastAsia="zh-CN"/>
        </w:rPr>
        <w:t>4</w:t>
      </w:r>
      <w:r>
        <w:rPr>
          <w:rFonts w:hint="eastAsia" w:ascii="宋体" w:hAnsi="宋体" w:cs="宋体"/>
          <w:b/>
          <w:bCs/>
          <w:color w:val="000000"/>
          <w:kern w:val="0"/>
          <w:sz w:val="48"/>
          <w:szCs w:val="48"/>
        </w:rPr>
        <w:t>年</w:t>
      </w:r>
      <w:r>
        <w:rPr>
          <w:rFonts w:hint="eastAsia" w:ascii="宋体" w:hAnsi="宋体" w:cs="宋体"/>
          <w:b/>
          <w:bCs/>
          <w:color w:val="000000"/>
          <w:kern w:val="0"/>
          <w:sz w:val="48"/>
          <w:szCs w:val="48"/>
          <w:lang w:eastAsia="zh-CN"/>
        </w:rPr>
        <w:t>四季度</w:t>
      </w:r>
      <w:r>
        <w:rPr>
          <w:rFonts w:hint="eastAsia" w:ascii="宋体" w:hAnsi="宋体" w:cs="宋体"/>
          <w:b/>
          <w:bCs/>
          <w:color w:val="000000"/>
          <w:kern w:val="0"/>
          <w:sz w:val="48"/>
          <w:szCs w:val="48"/>
        </w:rPr>
        <w:t>双随机检查情况公示表</w:t>
      </w:r>
    </w:p>
    <w:p>
      <w:pPr>
        <w:widowControl/>
        <w:jc w:val="center"/>
        <w:textAlignment w:val="center"/>
        <w:rPr>
          <w:rFonts w:ascii="宋体" w:cs="Times New Roman"/>
          <w:b/>
          <w:bCs/>
          <w:color w:val="000000"/>
          <w:kern w:val="0"/>
          <w:sz w:val="22"/>
          <w:szCs w:val="22"/>
        </w:rPr>
      </w:pPr>
      <w:bookmarkStart w:id="0" w:name="_GoBack"/>
      <w:bookmarkEnd w:id="0"/>
    </w:p>
    <w:p>
      <w:pPr>
        <w:widowControl/>
        <w:jc w:val="center"/>
        <w:textAlignment w:val="center"/>
        <w:rPr>
          <w:rFonts w:ascii="宋体" w:cs="Times New Roman"/>
          <w:b/>
          <w:bCs/>
          <w:color w:val="000000"/>
          <w:kern w:val="0"/>
          <w:sz w:val="36"/>
          <w:szCs w:val="36"/>
        </w:rPr>
      </w:pPr>
      <w:r>
        <w:rPr>
          <w:rFonts w:hint="eastAsia" w:ascii="宋体" w:hAnsi="宋体" w:cs="宋体"/>
          <w:b/>
          <w:bCs/>
          <w:color w:val="000000"/>
          <w:kern w:val="0"/>
          <w:sz w:val="36"/>
          <w:szCs w:val="36"/>
        </w:rPr>
        <w:t>执法支队</w:t>
      </w:r>
      <w:r>
        <w:rPr>
          <w:rFonts w:hint="eastAsia" w:ascii="宋体" w:hAnsi="宋体" w:cs="宋体"/>
          <w:b/>
          <w:bCs/>
          <w:color w:val="000000"/>
          <w:kern w:val="0"/>
          <w:sz w:val="36"/>
          <w:szCs w:val="36"/>
          <w:lang w:eastAsia="zh-CN"/>
        </w:rPr>
        <w:t>四季度</w:t>
      </w:r>
      <w:r>
        <w:rPr>
          <w:rFonts w:hint="eastAsia" w:ascii="宋体" w:hAnsi="宋体" w:cs="宋体"/>
          <w:b/>
          <w:bCs/>
          <w:color w:val="000000"/>
          <w:kern w:val="0"/>
          <w:sz w:val="36"/>
          <w:szCs w:val="36"/>
        </w:rPr>
        <w:t>基础双随机检查公示名单</w:t>
      </w:r>
    </w:p>
    <w:tbl>
      <w:tblPr>
        <w:tblStyle w:val="2"/>
        <w:tblW w:w="5000" w:type="pct"/>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3586"/>
        <w:gridCol w:w="4110"/>
        <w:gridCol w:w="1603"/>
        <w:gridCol w:w="1424"/>
        <w:gridCol w:w="2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19"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序号</w:t>
            </w:r>
          </w:p>
        </w:tc>
        <w:tc>
          <w:tcPr>
            <w:tcW w:w="1281"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被检查主体名称</w:t>
            </w:r>
          </w:p>
        </w:tc>
        <w:tc>
          <w:tcPr>
            <w:tcW w:w="1469"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污染源地址</w:t>
            </w:r>
          </w:p>
        </w:tc>
        <w:tc>
          <w:tcPr>
            <w:tcW w:w="572"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抽查人员</w:t>
            </w:r>
          </w:p>
        </w:tc>
        <w:tc>
          <w:tcPr>
            <w:tcW w:w="509"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检查时间</w:t>
            </w:r>
          </w:p>
        </w:tc>
        <w:tc>
          <w:tcPr>
            <w:tcW w:w="947" w:type="pct"/>
            <w:noWrap/>
            <w:tcMar>
              <w:top w:w="15" w:type="dxa"/>
              <w:left w:w="15" w:type="dxa"/>
              <w:right w:w="15" w:type="dxa"/>
            </w:tcMar>
            <w:vAlign w:val="center"/>
          </w:tcPr>
          <w:p>
            <w:pPr>
              <w:widowControl/>
              <w:jc w:val="center"/>
              <w:textAlignment w:val="center"/>
              <w:rPr>
                <w:rFonts w:ascii="宋体" w:cs="Times New Roman"/>
                <w:b/>
                <w:bCs/>
                <w:color w:val="000000"/>
                <w:sz w:val="22"/>
                <w:szCs w:val="22"/>
              </w:rPr>
            </w:pPr>
            <w:r>
              <w:rPr>
                <w:rFonts w:hint="eastAsia" w:ascii="宋体" w:hAnsi="宋体" w:cs="宋体"/>
                <w:b/>
                <w:bCs/>
                <w:color w:val="000000"/>
                <w:kern w:val="0"/>
                <w:sz w:val="22"/>
                <w:szCs w:val="22"/>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麦迪斯医疗器械有限公司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巴南区界石镇石桂大道18号9幢1-1</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2024-12-27</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重庆思睿创瓷电科技有限公司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重庆市巴南区界石镇石桂大道18号10幢</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2024-12-20</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重庆铸涛机械厂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巴南区鱼洞街道石子坪社区石子坪257</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2024-12-19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梅勋塑料分类厂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巴南区南泉街道立桅村潘家湾社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2024-12-16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重庆杰普生科技有限公司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巴南区鱼洞街道万泉街社区大江工业园</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2024-12-13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重庆怡和汽车维修服务有限公司渝南分公司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color w:val="000000"/>
                <w:sz w:val="22"/>
                <w:szCs w:val="22"/>
                <w:lang w:eastAsia="zh-CN"/>
              </w:rPr>
            </w:pPr>
            <w:r>
              <w:rPr>
                <w:rFonts w:hint="eastAsia" w:ascii="宋体" w:hAnsi="宋体" w:eastAsia="宋体" w:cs="宋体"/>
                <w:i w:val="0"/>
                <w:iCs w:val="0"/>
                <w:color w:val="000000"/>
                <w:kern w:val="0"/>
                <w:sz w:val="22"/>
                <w:szCs w:val="22"/>
                <w:u w:val="none"/>
                <w:lang w:val="en-US" w:eastAsia="zh-CN" w:bidi="ar"/>
              </w:rPr>
              <w:t>重庆市巴南区李家沱街道八公里协信西部车城3号地块</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2024-12-13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重庆市巴南区南丰水力发电有限公司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重庆市巴南区东泉镇锡滩村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sz w:val="22"/>
                <w:szCs w:val="22"/>
              </w:rPr>
            </w:pPr>
            <w:r>
              <w:rPr>
                <w:rFonts w:hint="eastAsia" w:ascii="宋体" w:hAnsi="宋体" w:eastAsia="宋体" w:cs="宋体"/>
                <w:b w:val="0"/>
                <w:bCs w:val="0"/>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sz w:val="22"/>
                <w:szCs w:val="22"/>
              </w:rPr>
            </w:pPr>
            <w:r>
              <w:rPr>
                <w:rFonts w:hint="eastAsia" w:ascii="宋体" w:hAnsi="宋体" w:eastAsia="宋体" w:cs="宋体"/>
                <w:b w:val="0"/>
                <w:bCs w:val="0"/>
                <w:i w:val="0"/>
                <w:iCs w:val="0"/>
                <w:color w:val="000000"/>
                <w:kern w:val="0"/>
                <w:sz w:val="22"/>
                <w:szCs w:val="22"/>
                <w:u w:val="none"/>
                <w:lang w:val="en-US" w:eastAsia="zh-CN" w:bidi="ar"/>
              </w:rPr>
              <w:t>2024-12-11</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重庆市巴南区立康机械厂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巴南区鱼洞街道江洲路社区箭河路89#</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2024-12-10</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重庆市巴南区盛达印刷厂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巴南区界石镇界石二社区界南街138号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2024-12-06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10</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重庆源财机械制造有限公司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巴南区界石镇桂花村桃花滩社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2024-12-06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重庆武新汽车配件有限责任公司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巴南区界石镇石桂大道8号宁辉创业园</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2024-12-05</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重庆王锋科技有限公司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巴南区南泉街道红星村七社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2024-12-05</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巴南区森森机械厂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巴南区界石镇新玉村10社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2024-12-03</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重庆丹丰汽车贸易有限公司丹丰东风商用车仓储物流展示中心</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重庆市巴南区东城大道153号附1号、附2号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2024-12-02</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重庆瑞格门窗有限公司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巴南区南泉街道金古村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2024-11-19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重庆富江能源科技有限公司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重庆市巴南区麻柳嘴镇望江村1社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2024-11-07</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中国石油天然气股份有限公司重庆巴南销售分公司巴鱼加油站</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重庆市巴南区龙洲湾街道独龙村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2024-11-06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重庆地之净科技有限公司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巴南区鱼洞街道百胜村一社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2024-11-06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重庆市渝海搪瓷设备有限公司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巴南区李家沱街道西流沱社区0</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2024-11-05</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重庆拓源工艺品加工厂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巴南区南泉街道虎啸村10社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2024-10-29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重庆康阳铝制品有限公司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巴南区南泉街道自由村1社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方露,陈泽</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2024-10-28</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9" w:type="pct"/>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巴南区建星汽车装饰行</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巴南区一品街道一品社区一品正街3单元2、3、4号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2024-10-22</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巴南区嘉嘉汽车配件厂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巴南区南泉街道自由村2社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2024-10-22</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重庆市环卫集团有限公司（界石垃圾转运站）</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界石垃圾转运站内</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2024-10-22</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重庆市巴南区航翔机械厂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巴南区鱼洞街道石子坪社区</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2024-10-21</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重庆美年大健康产业有限公司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巴南区鱼洞街道巴县大道103-1号</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蒋伟东,罗成勇</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2024-10-21</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重庆鑫彩印务有限公司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重庆市巴南区界石镇曙光工业园B9幢1-2层</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2024-10-17</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巴南区明鑫塑料制品厂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巴南区界石镇武新村陈家湾社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田景伟,王钟</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2024-10-17</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asci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重庆旭言机械制造有限公司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巴南区南泉街道自由村南泉镇自由村1社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2024-10-16</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重庆欣地石油零售有限公司巴南区鹿角加油站</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界石组团M分区M17-3地块</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2024-10-11</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重庆文力机械有限公司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巴南区南泉街道金古村</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匡骏,邓丽莉</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2024-10-11</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重庆永宽汽车维修有限公司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巴南区龙洲湾街道独龙桥村9社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2024-10-10</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巴南区峻峰机械厂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巴南区花溪街道花溪村花溪村6社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邱渝峰,岳安维</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重庆零柒汽车零部件制造有限公司</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巴南区界石镇武新村村办公大楼平主公路负一楼</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张陶,王钰杰</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19" w:type="pct"/>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1281"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巴南区明杰车厢厂</w:t>
            </w:r>
          </w:p>
        </w:tc>
        <w:tc>
          <w:tcPr>
            <w:tcW w:w="146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巴南区南泉街道红星村六社</w:t>
            </w:r>
          </w:p>
        </w:tc>
        <w:tc>
          <w:tcPr>
            <w:tcW w:w="572"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谢磊,於小容</w:t>
            </w:r>
          </w:p>
        </w:tc>
        <w:tc>
          <w:tcPr>
            <w:tcW w:w="509"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2024-10-09</w:t>
            </w:r>
          </w:p>
        </w:tc>
        <w:tc>
          <w:tcPr>
            <w:tcW w:w="947" w:type="pct"/>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未发现问题终止检查并向监管对象告知检查结果</w:t>
            </w:r>
          </w:p>
        </w:tc>
      </w:tr>
    </w:tbl>
    <w:p>
      <w:pPr>
        <w:widowControl/>
        <w:jc w:val="center"/>
        <w:textAlignment w:val="center"/>
        <w:rPr>
          <w:rFonts w:ascii="宋体" w:cs="宋体"/>
          <w:color w:val="000000"/>
          <w:kern w:val="0"/>
          <w:sz w:val="22"/>
          <w:szCs w:val="22"/>
        </w:rPr>
      </w:pPr>
    </w:p>
    <w:p>
      <w:pPr>
        <w:jc w:val="center"/>
        <w:rPr>
          <w:rFonts w:cs="Times New Roman"/>
          <w:b/>
          <w:bCs/>
          <w:sz w:val="36"/>
          <w:szCs w:val="36"/>
        </w:rPr>
      </w:pPr>
      <w:r>
        <w:rPr>
          <w:rFonts w:hint="eastAsia" w:cs="宋体"/>
          <w:b/>
          <w:bCs/>
          <w:sz w:val="36"/>
          <w:szCs w:val="36"/>
        </w:rPr>
        <w:t>执法支队突发环境事件应急预案备案情况、环境安全隐患情况专项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3495"/>
        <w:gridCol w:w="4185"/>
        <w:gridCol w:w="1605"/>
        <w:gridCol w:w="1425"/>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8"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9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被检查主体名称</w:t>
            </w:r>
          </w:p>
        </w:tc>
        <w:tc>
          <w:tcPr>
            <w:tcW w:w="418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污染源地址</w:t>
            </w:r>
          </w:p>
        </w:tc>
        <w:tc>
          <w:tcPr>
            <w:tcW w:w="160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抽查人员</w:t>
            </w:r>
          </w:p>
        </w:tc>
        <w:tc>
          <w:tcPr>
            <w:tcW w:w="142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检查时间</w:t>
            </w:r>
          </w:p>
        </w:tc>
        <w:tc>
          <w:tcPr>
            <w:tcW w:w="2650"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重庆兴德新能源发展有限公司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重庆市巴南区安澜镇小龙村石坝社</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张陶,王钰杰</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6</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攀钢集团重庆钛业有限公司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巴南区麻柳嘴镇</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张陶,王钰杰</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9</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重庆关西涂料有限公司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重庆市巴南区麻柳嘴镇柳兴路80号</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於小容,谢磊</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29</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4</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重庆富江能源科技有限公司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重庆市巴南区麻柳嘴镇望江村1社</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於小容,谢磊</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7</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重庆惠科金渝光电科技有限公司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重庆市巴南区界石镇石景路1号</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匡骏,邓丽莉</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3</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重庆建设工业(集团)有限责任公司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巴南区花溪街道花溪村建设大道1号</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匡骏,邓丽莉</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8</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7</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重庆敏驰塑胶有限公司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巴南区花溪街道民主村花溪工业园</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匡骏,邓丽莉</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8</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重庆弘邦环保有限公司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重庆市巴南区界石镇东城大道2388号附2号</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岳安维,邱渝峰</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8</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重庆兴泰濠制药有限公司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重庆市巴南区麻柳嘴镇柳青路600号</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岳安维,邱渝峰</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22</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恒安(重庆)生活用纸有限公司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巴南区界石镇桂花村富城路88号</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岳安维,邱渝峰</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8</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重庆宸安生物制药有限公司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巴南区木洞镇龙池路818号</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方露,陈泽</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8</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hint="default" w:ascii="宋体" w:eastAsia="宋体" w:cs="宋体"/>
                <w:color w:val="000000"/>
                <w:kern w:val="0"/>
                <w:sz w:val="22"/>
                <w:szCs w:val="22"/>
                <w:lang w:val="en-US" w:eastAsia="zh-CN"/>
              </w:rPr>
            </w:pPr>
            <w:r>
              <w:rPr>
                <w:rFonts w:hint="eastAsia" w:ascii="宋体" w:cs="宋体"/>
                <w:color w:val="000000"/>
                <w:kern w:val="0"/>
                <w:sz w:val="22"/>
                <w:szCs w:val="22"/>
                <w:lang w:val="en-US" w:eastAsia="zh-CN"/>
              </w:rPr>
              <w:t>12</w:t>
            </w:r>
          </w:p>
        </w:tc>
        <w:tc>
          <w:tcPr>
            <w:tcW w:w="349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重庆昊辉钢结构制造有限公司</w:t>
            </w:r>
          </w:p>
        </w:tc>
        <w:tc>
          <w:tcPr>
            <w:tcW w:w="4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巴南区南彭街道小企业基地</w:t>
            </w:r>
          </w:p>
        </w:tc>
        <w:tc>
          <w:tcPr>
            <w:tcW w:w="16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方露,陈泽</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2024</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7</w:t>
            </w:r>
          </w:p>
        </w:tc>
        <w:tc>
          <w:tcPr>
            <w:tcW w:w="26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未发现问题终止检查并向监管对象告知检查结果</w:t>
            </w:r>
          </w:p>
        </w:tc>
      </w:tr>
    </w:tbl>
    <w:p>
      <w:pPr>
        <w:widowControl/>
        <w:jc w:val="center"/>
        <w:textAlignment w:val="center"/>
        <w:rPr>
          <w:rFonts w:ascii="宋体" w:cs="宋体"/>
          <w:color w:val="000000"/>
          <w:kern w:val="0"/>
          <w:sz w:val="22"/>
          <w:szCs w:val="22"/>
        </w:rPr>
      </w:pPr>
    </w:p>
    <w:p>
      <w:pPr>
        <w:jc w:val="center"/>
        <w:rPr>
          <w:rFonts w:cs="Times New Roman"/>
          <w:b/>
          <w:bCs/>
          <w:sz w:val="36"/>
          <w:szCs w:val="36"/>
        </w:rPr>
      </w:pPr>
      <w:r>
        <w:rPr>
          <w:rFonts w:hint="eastAsia" w:cs="宋体"/>
          <w:b/>
          <w:bCs/>
          <w:sz w:val="36"/>
          <w:szCs w:val="36"/>
        </w:rPr>
        <w:t>执法支队辐射安全许可制度落实及执行情况专项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3479"/>
        <w:gridCol w:w="4185"/>
        <w:gridCol w:w="1605"/>
        <w:gridCol w:w="1425"/>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44"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79"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被检查主体名称</w:t>
            </w:r>
          </w:p>
        </w:tc>
        <w:tc>
          <w:tcPr>
            <w:tcW w:w="418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污染源地址</w:t>
            </w:r>
          </w:p>
        </w:tc>
        <w:tc>
          <w:tcPr>
            <w:tcW w:w="160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抽查人员</w:t>
            </w:r>
          </w:p>
        </w:tc>
        <w:tc>
          <w:tcPr>
            <w:tcW w:w="142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检查时间</w:t>
            </w:r>
          </w:p>
        </w:tc>
        <w:tc>
          <w:tcPr>
            <w:tcW w:w="2650"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4"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3479"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重庆市巴南区丰盛镇卫生院</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重庆市巴南区丰盛镇响水街43号</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5</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widowControl/>
        <w:jc w:val="center"/>
        <w:textAlignment w:val="center"/>
        <w:rPr>
          <w:rFonts w:ascii="宋体" w:cs="宋体"/>
          <w:color w:val="000000"/>
          <w:kern w:val="0"/>
          <w:sz w:val="22"/>
          <w:szCs w:val="22"/>
        </w:rPr>
      </w:pPr>
    </w:p>
    <w:p>
      <w:pPr>
        <w:jc w:val="center"/>
        <w:rPr>
          <w:rFonts w:cs="Times New Roman"/>
          <w:b/>
          <w:bCs/>
          <w:sz w:val="36"/>
          <w:szCs w:val="36"/>
        </w:rPr>
      </w:pPr>
      <w:r>
        <w:rPr>
          <w:rFonts w:hint="eastAsia" w:cs="宋体"/>
          <w:b/>
          <w:bCs/>
          <w:sz w:val="36"/>
          <w:szCs w:val="36"/>
        </w:rPr>
        <w:t>执法支队建设项目环评及批复落实情况、“三同时”制度、自主验收落实情况</w:t>
      </w:r>
    </w:p>
    <w:p>
      <w:pPr>
        <w:jc w:val="center"/>
        <w:rPr>
          <w:rFonts w:cs="Times New Roman"/>
        </w:rPr>
      </w:pPr>
      <w:r>
        <w:rPr>
          <w:rFonts w:hint="eastAsia" w:ascii="宋体" w:hAnsi="宋体" w:cs="宋体"/>
          <w:b/>
          <w:bCs/>
          <w:color w:val="000000"/>
          <w:kern w:val="0"/>
          <w:sz w:val="36"/>
          <w:szCs w:val="36"/>
        </w:rPr>
        <w:t>专项检查公示</w:t>
      </w:r>
      <w:r>
        <w:rPr>
          <w:rFonts w:hint="eastAsia" w:cs="宋体"/>
          <w:b/>
          <w:bCs/>
          <w:sz w:val="36"/>
          <w:szCs w:val="36"/>
        </w:rPr>
        <w:t>名单</w:t>
      </w:r>
    </w:p>
    <w:tbl>
      <w:tblPr>
        <w:tblStyle w:val="2"/>
        <w:tblW w:w="4997" w:type="pct"/>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35"/>
        <w:gridCol w:w="4328"/>
        <w:gridCol w:w="3340"/>
        <w:gridCol w:w="1600"/>
        <w:gridCol w:w="1421"/>
        <w:gridCol w:w="2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27" w:type="pct"/>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1547"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被检查主体名称</w:t>
            </w:r>
          </w:p>
        </w:tc>
        <w:tc>
          <w:tcPr>
            <w:tcW w:w="1194"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污染源地址</w:t>
            </w:r>
          </w:p>
        </w:tc>
        <w:tc>
          <w:tcPr>
            <w:tcW w:w="572"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抽查人员</w:t>
            </w:r>
          </w:p>
        </w:tc>
        <w:tc>
          <w:tcPr>
            <w:tcW w:w="508"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检查时间</w:t>
            </w:r>
          </w:p>
        </w:tc>
        <w:tc>
          <w:tcPr>
            <w:tcW w:w="949" w:type="pct"/>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湖北悦鑫伟业纸塑包装有限公司重庆分公司（奶制品塑料包装瓶生产项目）</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重庆市巴南区界石镇石象路98号附6号</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14</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重庆市国丰印务有限责任公司（重庆市国丰印务有限责任公司一号厂房建设工程）</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金竹街36号</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10</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22</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重庆塞弗新能源科技有限公司（自闭阀生产加工项目）</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重庆市巴南区界石镇石桂大道16号5幢3-2</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14</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4</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重庆市巴南公路建设有限公司圣灯山景区排水工程环境影响报告表</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圣灯山</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5</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重庆晶冠机械加工有限责任公司 年产200万件汽车、摩托车配件生产线建设项目环境影响报告表</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重庆市巴南区鱼洞街道金竹街12号附1号</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重庆智慧总部新城建设有限公司（现代智能建筑交易及大数据产业园配套建设项目）</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惠民街道智慧总部新城</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16</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7</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重庆市巴南区储备粮有限公司（巴南粮食应急加工项目）</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重庆市巴南区南彭街道公路物流基地环道东路16号</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重庆市渝兴建设投资有限公司（重庆市“两江四岸”治理提升长江南岸线延伸工程巴滨绿岸段项目）</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重庆市巴南区花溪街道</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10</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1547"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重庆赛恩博得智能科技有限公司（汽摩工业智能制造产业园—铭卓项目）</w:t>
            </w:r>
          </w:p>
        </w:tc>
        <w:tc>
          <w:tcPr>
            <w:tcW w:w="1194"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重庆市巴南区南彭公路物流基地环道东路16号</w:t>
            </w:r>
          </w:p>
        </w:tc>
        <w:tc>
          <w:tcPr>
            <w:tcW w:w="572"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508"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19</w:t>
            </w:r>
          </w:p>
        </w:tc>
        <w:tc>
          <w:tcPr>
            <w:tcW w:w="949" w:type="pct"/>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重庆锦衡祥科技有限公司汽摩工业智能制造产业园-锦衡项目环境影响报告表</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重庆市巴南区南彭街道南彭公路物流基地天洋路208号2#厂房</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11</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重庆点亮燃气有限公司巴南姜家-界石天然气输气管道环境影响报告书</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27</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重庆巴洲文化旅游产业集团有限公司巴南区五布河水文化建设工程环境影响报告表</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重庆市巴南区龙洲大道265号</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重庆冉欣医疗器械有限公司（重庆宏冠医疗器械生产基地项目）</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国际生物城木洞组团c32-1地块</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重庆问创基因科技有限公司（问创基因诊断试剂及医疗设备产业化项目）</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尚盟时装城1号楼</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重庆三永机电设备有限公司汽摩工业智能制造产业园-三永项目环境影响报告表</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重庆市巴南区南彭公路物流基地环道东路16号</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16</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重庆惠利驰包装材料有限公司包装材料生产线建设环境影响报告表</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界康路801号附6号</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21</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重庆君豪汽车销售有限责任公司（君豪机动车回收、拆解建设项目）</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重庆市巴南区南彭公路物流基地</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18</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巴南区旺达塑料加工厂塑料制品及纸制品生产线建设项目环境影响报告表</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重庆市巴南区木洞镇天益路17号</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19</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重庆丰盛三峰环保发电有限公司重庆丰盛三峰环保发电有限公司炉渣处置资源化利用项目环境影响报告表</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巴南区丰盛镇丰盛社区双碑村三组299号</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5</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重庆佰富印务有限公司（佰富医药包装生产线建设项目）</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重庆市巴南区木洞镇天池大道111号4-1</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8</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7" w:type="pct"/>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1547"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重庆威天巨科技有限公司年产5000t再生塑料颗粒生产线建设环境影响报告表</w:t>
            </w:r>
          </w:p>
        </w:tc>
        <w:tc>
          <w:tcPr>
            <w:tcW w:w="1194"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界石镇石象路98号附2号</w:t>
            </w:r>
          </w:p>
        </w:tc>
        <w:tc>
          <w:tcPr>
            <w:tcW w:w="572"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508"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13</w:t>
            </w:r>
          </w:p>
        </w:tc>
        <w:tc>
          <w:tcPr>
            <w:tcW w:w="949" w:type="pct"/>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jc w:val="center"/>
        <w:rPr>
          <w:rFonts w:hint="eastAsia" w:cs="宋体"/>
          <w:b/>
          <w:bCs/>
          <w:sz w:val="36"/>
          <w:szCs w:val="36"/>
        </w:rPr>
      </w:pPr>
    </w:p>
    <w:p>
      <w:pPr>
        <w:jc w:val="center"/>
        <w:rPr>
          <w:rFonts w:cs="Times New Roman"/>
        </w:rPr>
      </w:pPr>
      <w:r>
        <w:rPr>
          <w:rFonts w:hint="eastAsia" w:cs="宋体"/>
          <w:b/>
          <w:bCs/>
          <w:sz w:val="36"/>
          <w:szCs w:val="36"/>
        </w:rPr>
        <w:t>执法支队饮用水源地专项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9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3478"/>
        <w:gridCol w:w="4185"/>
        <w:gridCol w:w="1605"/>
        <w:gridCol w:w="1425"/>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45"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78"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被检查主体名称</w:t>
            </w:r>
          </w:p>
        </w:tc>
        <w:tc>
          <w:tcPr>
            <w:tcW w:w="418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污染源地址</w:t>
            </w:r>
          </w:p>
        </w:tc>
        <w:tc>
          <w:tcPr>
            <w:tcW w:w="160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抽查人员</w:t>
            </w:r>
          </w:p>
        </w:tc>
        <w:tc>
          <w:tcPr>
            <w:tcW w:w="142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检查时间</w:t>
            </w:r>
          </w:p>
        </w:tc>
        <w:tc>
          <w:tcPr>
            <w:tcW w:w="265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巴南区圣灯山镇高洞子水库南湖水厂水源地</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圣灯山镇</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7</w:t>
            </w:r>
          </w:p>
        </w:tc>
        <w:tc>
          <w:tcPr>
            <w:tcW w:w="265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重庆渝江水务公司龙岗水库安澜供水站水源地</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安澜</w:t>
            </w:r>
            <w:r>
              <w:rPr>
                <w:rFonts w:hint="eastAsia" w:ascii="宋体" w:hAnsi="宋体" w:cs="宋体"/>
                <w:color w:val="000000"/>
                <w:kern w:val="0"/>
                <w:sz w:val="22"/>
                <w:szCs w:val="22"/>
                <w:lang w:val="en-US" w:eastAsia="zh-CN"/>
              </w:rPr>
              <w:t>镇</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6</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重庆渝江水务开发公司石桥沟水库天星寺供水站水源地</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天星寺</w:t>
            </w:r>
            <w:r>
              <w:rPr>
                <w:rFonts w:hint="eastAsia" w:ascii="宋体" w:hAnsi="宋体" w:cs="宋体"/>
                <w:color w:val="000000"/>
                <w:kern w:val="0"/>
                <w:sz w:val="22"/>
                <w:szCs w:val="22"/>
                <w:lang w:val="en-US" w:eastAsia="zh-CN"/>
              </w:rPr>
              <w:t>镇</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6</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重庆渝江水务开发公司滩子口水库跳石供水站水源地</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圣灯山镇</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邓丽莉,匡骏</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6</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巴南区东温泉镇深沟水库狮子供水点水源地</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东温泉镇</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巴南区东温泉镇观景口水库观景口水厂水源地</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东温泉镇</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5</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widowControl/>
        <w:jc w:val="center"/>
        <w:textAlignment w:val="center"/>
        <w:rPr>
          <w:rFonts w:ascii="宋体" w:cs="宋体"/>
          <w:color w:val="000000"/>
          <w:kern w:val="0"/>
          <w:sz w:val="22"/>
          <w:szCs w:val="22"/>
        </w:rPr>
      </w:pPr>
    </w:p>
    <w:p>
      <w:pPr>
        <w:jc w:val="center"/>
        <w:rPr>
          <w:rFonts w:cs="Times New Roman"/>
        </w:rPr>
      </w:pPr>
      <w:r>
        <w:rPr>
          <w:rFonts w:hint="eastAsia" w:cs="宋体"/>
          <w:b/>
          <w:bCs/>
          <w:sz w:val="36"/>
          <w:szCs w:val="36"/>
        </w:rPr>
        <w:t>执法支队自然保护地专项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9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3478"/>
        <w:gridCol w:w="4185"/>
        <w:gridCol w:w="1605"/>
        <w:gridCol w:w="1425"/>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45"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78"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被检查主体名称</w:t>
            </w:r>
          </w:p>
        </w:tc>
        <w:tc>
          <w:tcPr>
            <w:tcW w:w="418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污染源地址</w:t>
            </w:r>
          </w:p>
        </w:tc>
        <w:tc>
          <w:tcPr>
            <w:tcW w:w="160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抽查人员</w:t>
            </w:r>
          </w:p>
        </w:tc>
        <w:tc>
          <w:tcPr>
            <w:tcW w:w="142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检查时间</w:t>
            </w:r>
          </w:p>
        </w:tc>
        <w:tc>
          <w:tcPr>
            <w:tcW w:w="265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南山—南泉风景名胜区</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南泉街道</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265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jc w:val="center"/>
        <w:rPr>
          <w:rFonts w:hint="eastAsia" w:cs="宋体"/>
          <w:b/>
          <w:bCs/>
          <w:sz w:val="36"/>
          <w:szCs w:val="36"/>
        </w:rPr>
      </w:pPr>
    </w:p>
    <w:p>
      <w:pPr>
        <w:jc w:val="center"/>
        <w:rPr>
          <w:rFonts w:cs="Times New Roman"/>
          <w:b/>
          <w:bCs/>
          <w:sz w:val="36"/>
          <w:szCs w:val="36"/>
        </w:rPr>
      </w:pPr>
      <w:r>
        <w:rPr>
          <w:rFonts w:hint="eastAsia" w:cs="宋体"/>
          <w:b/>
          <w:bCs/>
          <w:sz w:val="36"/>
          <w:szCs w:val="36"/>
        </w:rPr>
        <w:t>执法支队</w:t>
      </w:r>
      <w:r>
        <w:rPr>
          <w:rFonts w:hint="eastAsia" w:cs="宋体"/>
          <w:b/>
          <w:bCs/>
          <w:sz w:val="36"/>
          <w:szCs w:val="36"/>
          <w:lang w:eastAsia="zh-CN"/>
        </w:rPr>
        <w:t>重点单位</w:t>
      </w:r>
      <w:r>
        <w:rPr>
          <w:rFonts w:hint="eastAsia" w:cs="宋体"/>
          <w:b/>
          <w:bCs/>
          <w:sz w:val="36"/>
          <w:szCs w:val="36"/>
        </w:rPr>
        <w:t>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3495"/>
        <w:gridCol w:w="4185"/>
        <w:gridCol w:w="1605"/>
        <w:gridCol w:w="1425"/>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8"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9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被检查主体名称</w:t>
            </w:r>
          </w:p>
        </w:tc>
        <w:tc>
          <w:tcPr>
            <w:tcW w:w="418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污染源地址</w:t>
            </w:r>
          </w:p>
        </w:tc>
        <w:tc>
          <w:tcPr>
            <w:tcW w:w="160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抽查人员</w:t>
            </w:r>
          </w:p>
        </w:tc>
        <w:tc>
          <w:tcPr>
            <w:tcW w:w="1425"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检查时间</w:t>
            </w:r>
          </w:p>
        </w:tc>
        <w:tc>
          <w:tcPr>
            <w:tcW w:w="2650" w:type="dxa"/>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重庆市公共卫生医疗救治中心应急医院</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巴南区南彭街道</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5</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重庆汉朗精工科技有限公司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巴南区界石镇石桂大道16号3幢1-1</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方露,陈泽</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5</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重庆麻柳水务有限公司（木洞污水处理厂）</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重庆市巴南区木洞镇水口寺村</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16</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4</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重庆博唯佰泰生物制药有限公司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重庆市巴南区木洞镇木洞组团C16地块</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岳安维,邱渝峰</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16</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重庆智邦粉末涂料有限公司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巴南区南彭街道大鱼村12社</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王钟,田景伟</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4</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重庆数智产业园建设实业有限公司（界石组团污水处理厂)</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重庆市巴南区界石镇桂花村</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王钟,田景伟</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4</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7</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重庆宗申通用动力机械有限公司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巴南区花溪街道民主村花溪镇民主村</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匡骏,邓丽莉</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28</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重庆聚贤页岩砖厂</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巴南区东泉镇玉滩村玉滩</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匡骏,邓丽莉</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18</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重庆市巴南区聚红熏环保工程有限公司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重庆市巴南区跳石镇大沟村九社</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5</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10</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重庆市巴南区人民医院</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巴南区龙洲湾街道渝南大道659号</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张陶,王钰杰</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16</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11</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重庆市第七人民医院</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巴南区李家沱街道滨江社区工联一村一号</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6</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12</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重庆赛科龙摩托车制造有限公司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巴南炒油场宗申工业园</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蒋伟东,罗成勇</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6</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28" w:type="dxa"/>
            <w:noWrap w:val="0"/>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13</w:t>
            </w:r>
          </w:p>
        </w:tc>
        <w:tc>
          <w:tcPr>
            <w:tcW w:w="349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重庆巨昀废旧金属回收有限公司</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重庆市巴南区界石镇曙光•江南楼宇产业园内</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於小容,谢磊</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12</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6</w:t>
            </w:r>
          </w:p>
        </w:tc>
        <w:tc>
          <w:tcPr>
            <w:tcW w:w="2650"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bl>
    <w:p>
      <w:pPr>
        <w:jc w:val="center"/>
        <w:rPr>
          <w:rFonts w:hint="eastAsia" w:ascii="宋体" w:hAnsi="宋体" w:cs="宋体"/>
          <w:b/>
          <w:bCs/>
          <w:color w:val="000000"/>
          <w:kern w:val="0"/>
          <w:sz w:val="36"/>
          <w:szCs w:val="36"/>
          <w:lang w:eastAsia="zh-CN"/>
        </w:rPr>
      </w:pPr>
    </w:p>
    <w:p>
      <w:pPr>
        <w:jc w:val="center"/>
        <w:rPr>
          <w:rFonts w:cs="Times New Roman"/>
        </w:rPr>
      </w:pPr>
      <w:r>
        <w:rPr>
          <w:rFonts w:hint="eastAsia" w:cs="宋体"/>
          <w:b/>
          <w:bCs/>
          <w:sz w:val="36"/>
          <w:szCs w:val="36"/>
          <w:lang w:eastAsia="zh-CN"/>
        </w:rPr>
        <w:t>审批科</w:t>
      </w:r>
      <w:r>
        <w:rPr>
          <w:rFonts w:hint="eastAsia" w:cs="宋体"/>
          <w:b/>
          <w:bCs/>
          <w:sz w:val="36"/>
          <w:szCs w:val="36"/>
        </w:rPr>
        <w:t>环评质量核查专项</w:t>
      </w:r>
      <w:r>
        <w:rPr>
          <w:rFonts w:hint="eastAsia" w:ascii="宋体" w:hAnsi="宋体" w:cs="宋体"/>
          <w:b/>
          <w:bCs/>
          <w:color w:val="000000"/>
          <w:kern w:val="0"/>
          <w:sz w:val="36"/>
          <w:szCs w:val="36"/>
        </w:rPr>
        <w:t>检查公示</w:t>
      </w:r>
      <w:r>
        <w:rPr>
          <w:rFonts w:hint="eastAsia" w:cs="宋体"/>
          <w:b/>
          <w:bCs/>
          <w:sz w:val="36"/>
          <w:szCs w:val="36"/>
        </w:rPr>
        <w:t>名单</w:t>
      </w:r>
    </w:p>
    <w:tbl>
      <w:tblPr>
        <w:tblStyle w:val="2"/>
        <w:tblW w:w="1399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3478"/>
        <w:gridCol w:w="4185"/>
        <w:gridCol w:w="1605"/>
        <w:gridCol w:w="1425"/>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45"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478"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被检查主体名称</w:t>
            </w:r>
          </w:p>
        </w:tc>
        <w:tc>
          <w:tcPr>
            <w:tcW w:w="418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污染源地址</w:t>
            </w:r>
          </w:p>
        </w:tc>
        <w:tc>
          <w:tcPr>
            <w:tcW w:w="160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抽查人员</w:t>
            </w:r>
          </w:p>
        </w:tc>
        <w:tc>
          <w:tcPr>
            <w:tcW w:w="142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检查时间</w:t>
            </w:r>
          </w:p>
        </w:tc>
        <w:tc>
          <w:tcPr>
            <w:tcW w:w="2655" w:type="dxa"/>
            <w:noWrap/>
            <w:tcMar>
              <w:top w:w="15" w:type="dxa"/>
              <w:left w:w="15" w:type="dxa"/>
              <w:right w:w="15" w:type="dxa"/>
            </w:tcMar>
            <w:vAlign w:val="center"/>
          </w:tcPr>
          <w:p>
            <w:pPr>
              <w:widowControl/>
              <w:jc w:val="center"/>
              <w:textAlignment w:val="center"/>
              <w:rPr>
                <w:rFonts w:hint="eastAsia" w:ascii="宋体" w:hAnsi="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3478"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重庆宇之托龙科技有限公司电线生产项目环境影响报告表</w:t>
            </w:r>
          </w:p>
        </w:tc>
        <w:tc>
          <w:tcPr>
            <w:tcW w:w="418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重庆市巴南区石桂大道8号2幢6-8</w:t>
            </w:r>
          </w:p>
        </w:tc>
        <w:tc>
          <w:tcPr>
            <w:tcW w:w="160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eastAsia" w:ascii="宋体" w:hAnsi="宋体" w:eastAsia="宋体" w:cs="宋体"/>
                <w:b w:val="0"/>
                <w:bCs w:val="0"/>
                <w:i w:val="0"/>
                <w:iCs w:val="0"/>
                <w:color w:val="000000"/>
                <w:kern w:val="0"/>
                <w:sz w:val="22"/>
                <w:szCs w:val="22"/>
                <w:u w:val="none"/>
                <w:lang w:val="en-US" w:eastAsia="zh-CN" w:bidi="ar"/>
              </w:rPr>
              <w:t>张翼</w:t>
            </w:r>
            <w:r>
              <w:rPr>
                <w:rFonts w:hint="default" w:ascii="宋体" w:hAnsi="宋体" w:cs="宋体"/>
                <w:color w:val="000000"/>
                <w:kern w:val="0"/>
                <w:sz w:val="22"/>
                <w:szCs w:val="22"/>
                <w:lang w:val="en-US" w:eastAsia="zh-CN"/>
              </w:rPr>
              <w:t>,余雯哲</w:t>
            </w:r>
          </w:p>
        </w:tc>
        <w:tc>
          <w:tcPr>
            <w:tcW w:w="142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14</w:t>
            </w:r>
          </w:p>
        </w:tc>
        <w:tc>
          <w:tcPr>
            <w:tcW w:w="2655" w:type="dxa"/>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47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惠谷创智（重庆）科技有限公司电脑显示屏配件生产项目建设环境影响报告表</w:t>
            </w:r>
          </w:p>
        </w:tc>
        <w:tc>
          <w:tcPr>
            <w:tcW w:w="418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重庆市巴南区界石镇界康路802号附5号</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b w:val="0"/>
                <w:bCs w:val="0"/>
                <w:i w:val="0"/>
                <w:iCs w:val="0"/>
                <w:color w:val="000000"/>
                <w:kern w:val="0"/>
                <w:sz w:val="22"/>
                <w:szCs w:val="22"/>
                <w:u w:val="none"/>
                <w:lang w:val="en-US" w:eastAsia="zh-CN" w:bidi="ar"/>
              </w:rPr>
              <w:t>张翼</w:t>
            </w:r>
            <w:r>
              <w:rPr>
                <w:rFonts w:hint="default" w:ascii="宋体" w:hAnsi="宋体" w:cs="宋体"/>
                <w:color w:val="000000"/>
                <w:kern w:val="0"/>
                <w:sz w:val="22"/>
                <w:szCs w:val="22"/>
                <w:lang w:val="en-US" w:eastAsia="zh-CN"/>
              </w:rPr>
              <w:t>,余雯哲</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14</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47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重庆巴洲文化旅游产业集团有限公司巴南区五布河水文化建设工程环境影响报告表</w:t>
            </w:r>
          </w:p>
        </w:tc>
        <w:tc>
          <w:tcPr>
            <w:tcW w:w="418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重庆市巴南区龙洲大道265号</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b w:val="0"/>
                <w:bCs w:val="0"/>
                <w:i w:val="0"/>
                <w:iCs w:val="0"/>
                <w:color w:val="000000"/>
                <w:kern w:val="0"/>
                <w:sz w:val="22"/>
                <w:szCs w:val="22"/>
                <w:u w:val="none"/>
                <w:lang w:val="en-US" w:eastAsia="zh-CN" w:bidi="ar"/>
              </w:rPr>
              <w:t>张翼</w:t>
            </w:r>
            <w:r>
              <w:rPr>
                <w:rFonts w:hint="default" w:ascii="宋体" w:hAnsi="宋体" w:cs="宋体"/>
                <w:color w:val="000000"/>
                <w:kern w:val="0"/>
                <w:sz w:val="22"/>
                <w:szCs w:val="22"/>
                <w:lang w:val="en-US" w:eastAsia="zh-CN"/>
              </w:rPr>
              <w:t>,余雯哲</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14</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4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478"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重庆锦衡祥科技有限公司汽摩工业智能制造产业园-锦衡项目环境影响报告表</w:t>
            </w:r>
          </w:p>
        </w:tc>
        <w:tc>
          <w:tcPr>
            <w:tcW w:w="418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重庆市巴南区南彭街道南彭公路物流基地天洋路208号2#厂房</w:t>
            </w:r>
          </w:p>
        </w:tc>
        <w:tc>
          <w:tcPr>
            <w:tcW w:w="160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eastAsia" w:ascii="宋体" w:hAnsi="宋体" w:eastAsia="宋体" w:cs="宋体"/>
                <w:b w:val="0"/>
                <w:bCs w:val="0"/>
                <w:i w:val="0"/>
                <w:iCs w:val="0"/>
                <w:color w:val="000000"/>
                <w:kern w:val="0"/>
                <w:sz w:val="22"/>
                <w:szCs w:val="22"/>
                <w:u w:val="none"/>
                <w:lang w:val="en-US" w:eastAsia="zh-CN" w:bidi="ar"/>
              </w:rPr>
              <w:t>张翼</w:t>
            </w:r>
            <w:r>
              <w:rPr>
                <w:rFonts w:hint="default" w:ascii="宋体" w:hAnsi="宋体" w:cs="宋体"/>
                <w:color w:val="000000"/>
                <w:kern w:val="0"/>
                <w:sz w:val="22"/>
                <w:szCs w:val="22"/>
                <w:lang w:val="en-US" w:eastAsia="zh-CN"/>
              </w:rPr>
              <w:t>,余雯哲</w:t>
            </w:r>
          </w:p>
        </w:tc>
        <w:tc>
          <w:tcPr>
            <w:tcW w:w="142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2024</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11</w:t>
            </w:r>
            <w:r>
              <w:rPr>
                <w:rFonts w:hint="eastAsia" w:ascii="宋体" w:hAnsi="宋体" w:cs="宋体"/>
                <w:color w:val="000000"/>
                <w:kern w:val="0"/>
                <w:sz w:val="22"/>
                <w:szCs w:val="22"/>
                <w:lang w:val="en-US" w:eastAsia="zh-CN"/>
              </w:rPr>
              <w:t>-</w:t>
            </w:r>
            <w:r>
              <w:rPr>
                <w:rFonts w:hint="default" w:ascii="宋体" w:hAnsi="宋体" w:cs="宋体"/>
                <w:color w:val="000000"/>
                <w:kern w:val="0"/>
                <w:sz w:val="22"/>
                <w:szCs w:val="22"/>
                <w:lang w:val="en-US" w:eastAsia="zh-CN"/>
              </w:rPr>
              <w:t>14</w:t>
            </w:r>
          </w:p>
        </w:tc>
        <w:tc>
          <w:tcPr>
            <w:tcW w:w="2655" w:type="dxa"/>
            <w:noWrap w:val="0"/>
            <w:tcMar>
              <w:top w:w="15" w:type="dxa"/>
              <w:left w:w="15" w:type="dxa"/>
              <w:right w:w="15" w:type="dxa"/>
            </w:tcMar>
            <w:vAlign w:val="center"/>
          </w:tcPr>
          <w:p>
            <w:pPr>
              <w:widowControl/>
              <w:jc w:val="center"/>
              <w:textAlignment w:val="center"/>
              <w:rPr>
                <w:rFonts w:hint="default" w:ascii="宋体" w:hAnsi="宋体" w:cs="宋体"/>
                <w:color w:val="000000"/>
                <w:kern w:val="0"/>
                <w:sz w:val="22"/>
                <w:szCs w:val="22"/>
                <w:lang w:val="en-US" w:eastAsia="zh-CN"/>
              </w:rPr>
            </w:pPr>
            <w:r>
              <w:rPr>
                <w:rFonts w:hint="default" w:ascii="宋体" w:hAnsi="宋体" w:cs="宋体"/>
                <w:color w:val="000000"/>
                <w:kern w:val="0"/>
                <w:sz w:val="22"/>
                <w:szCs w:val="22"/>
                <w:lang w:val="en-US" w:eastAsia="zh-CN"/>
              </w:rPr>
              <w:t>发现问题做出行政指导</w:t>
            </w:r>
          </w:p>
        </w:tc>
      </w:tr>
    </w:tbl>
    <w:p>
      <w:pPr>
        <w:jc w:val="center"/>
        <w:rPr>
          <w:rFonts w:hint="eastAsia" w:ascii="宋体" w:hAnsi="宋体" w:cs="宋体"/>
          <w:b/>
          <w:bCs/>
          <w:color w:val="000000"/>
          <w:kern w:val="0"/>
          <w:sz w:val="36"/>
          <w:szCs w:val="36"/>
          <w:lang w:eastAsia="zh-CN"/>
        </w:rPr>
      </w:pPr>
    </w:p>
    <w:p>
      <w:pPr>
        <w:jc w:val="center"/>
        <w:rPr>
          <w:rFonts w:cs="Times New Roman"/>
        </w:rPr>
      </w:pPr>
      <w:r>
        <w:rPr>
          <w:rFonts w:hint="eastAsia" w:ascii="宋体" w:hAnsi="宋体" w:cs="宋体"/>
          <w:b/>
          <w:bCs/>
          <w:color w:val="000000"/>
          <w:kern w:val="0"/>
          <w:sz w:val="36"/>
          <w:szCs w:val="36"/>
          <w:lang w:eastAsia="zh-CN"/>
        </w:rPr>
        <w:t>正向科室四季度</w:t>
      </w:r>
      <w:r>
        <w:rPr>
          <w:rFonts w:hint="eastAsia" w:ascii="宋体" w:hAnsi="宋体" w:cs="宋体"/>
          <w:b/>
          <w:bCs/>
          <w:color w:val="000000"/>
          <w:kern w:val="0"/>
          <w:sz w:val="36"/>
          <w:szCs w:val="36"/>
        </w:rPr>
        <w:t>双随机检查公示名单</w:t>
      </w:r>
    </w:p>
    <w:tbl>
      <w:tblPr>
        <w:tblStyle w:val="2"/>
        <w:tblW w:w="139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006"/>
        <w:gridCol w:w="3345"/>
        <w:gridCol w:w="1423"/>
        <w:gridCol w:w="1423"/>
        <w:gridCol w:w="1423"/>
        <w:gridCol w:w="2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5"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序号</w:t>
            </w:r>
          </w:p>
        </w:tc>
        <w:tc>
          <w:tcPr>
            <w:tcW w:w="3006"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被检查主体名称</w:t>
            </w:r>
          </w:p>
        </w:tc>
        <w:tc>
          <w:tcPr>
            <w:tcW w:w="3345"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污染源地址</w:t>
            </w:r>
          </w:p>
        </w:tc>
        <w:tc>
          <w:tcPr>
            <w:tcW w:w="1423" w:type="dxa"/>
            <w:noWrap/>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抽查</w:t>
            </w:r>
            <w:r>
              <w:rPr>
                <w:rFonts w:hint="eastAsia" w:ascii="宋体" w:hAnsi="宋体" w:cs="宋体"/>
                <w:b/>
                <w:bCs/>
                <w:color w:val="000000"/>
                <w:kern w:val="0"/>
                <w:sz w:val="22"/>
                <w:szCs w:val="22"/>
                <w:lang w:eastAsia="zh-CN"/>
              </w:rPr>
              <w:t>科室</w:t>
            </w:r>
          </w:p>
        </w:tc>
        <w:tc>
          <w:tcPr>
            <w:tcW w:w="1423"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抽查人员</w:t>
            </w:r>
          </w:p>
        </w:tc>
        <w:tc>
          <w:tcPr>
            <w:tcW w:w="1423"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检查时间</w:t>
            </w:r>
          </w:p>
        </w:tc>
        <w:tc>
          <w:tcPr>
            <w:tcW w:w="2616" w:type="dxa"/>
            <w:noWrap/>
            <w:tcMar>
              <w:top w:w="15" w:type="dxa"/>
              <w:left w:w="15" w:type="dxa"/>
              <w:right w:w="15" w:type="dxa"/>
            </w:tcMar>
            <w:vAlign w:val="center"/>
          </w:tcPr>
          <w:p>
            <w:pPr>
              <w:widowControl/>
              <w:jc w:val="center"/>
              <w:textAlignment w:val="center"/>
              <w:rPr>
                <w:rFonts w:ascii="宋体" w:cs="Times New Roman"/>
                <w:b/>
                <w:bCs/>
                <w:color w:val="000000"/>
                <w:kern w:val="0"/>
                <w:sz w:val="22"/>
                <w:szCs w:val="22"/>
              </w:rPr>
            </w:pPr>
            <w:r>
              <w:rPr>
                <w:rFonts w:hint="eastAsia" w:ascii="宋体" w:hAnsi="宋体" w:cs="宋体"/>
                <w:b/>
                <w:bCs/>
                <w:color w:val="000000"/>
                <w:kern w:val="0"/>
                <w:sz w:val="22"/>
                <w:szCs w:val="22"/>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重庆环保投资有限公司（巴南）一品污水处理厂</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重庆市巴南区一品街道七田村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水科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谢婷婷,廖小君</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2024-12-30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重庆环保投资有限公司（巴南）麻柳嘴镇污水处理厂</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eastAsia="宋体" w:cs="宋体"/>
                <w:b w:val="0"/>
                <w:bCs w:val="0"/>
                <w:color w:val="000000"/>
                <w:kern w:val="0"/>
                <w:sz w:val="22"/>
                <w:szCs w:val="22"/>
                <w:lang w:eastAsia="zh-CN"/>
              </w:rPr>
            </w:pPr>
            <w:r>
              <w:rPr>
                <w:rFonts w:hint="eastAsia" w:ascii="宋体" w:hAnsi="宋体" w:eastAsia="宋体" w:cs="宋体"/>
                <w:b w:val="0"/>
                <w:bCs w:val="0"/>
                <w:i w:val="0"/>
                <w:iCs w:val="0"/>
                <w:color w:val="000000"/>
                <w:kern w:val="0"/>
                <w:sz w:val="22"/>
                <w:szCs w:val="22"/>
                <w:u w:val="none"/>
                <w:lang w:val="en-US" w:eastAsia="zh-CN" w:bidi="ar"/>
              </w:rPr>
              <w:t>巴南区麻柳嘴镇望江村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水科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林辉,陈鹏</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2024-07-31</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asci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重庆环保投资有限公司（巴南）姜家镇污水处理厂</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lang w:eastAsia="zh-CN"/>
              </w:rPr>
            </w:pPr>
            <w:r>
              <w:rPr>
                <w:rFonts w:hint="eastAsia" w:ascii="宋体" w:hAnsi="宋体" w:eastAsia="宋体" w:cs="宋体"/>
                <w:b w:val="0"/>
                <w:bCs w:val="0"/>
                <w:i w:val="0"/>
                <w:iCs w:val="0"/>
                <w:color w:val="000000"/>
                <w:kern w:val="0"/>
                <w:sz w:val="22"/>
                <w:szCs w:val="22"/>
                <w:u w:val="none"/>
                <w:lang w:val="en-US" w:eastAsia="zh-CN" w:bidi="ar"/>
              </w:rPr>
              <w:t>重庆市巴南区姜家镇</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2024-09-20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重庆市巴南区中医院</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lang w:eastAsia="zh-CN"/>
              </w:rPr>
            </w:pPr>
            <w:r>
              <w:rPr>
                <w:rFonts w:hint="eastAsia" w:ascii="宋体" w:hAnsi="宋体" w:eastAsia="宋体" w:cs="宋体"/>
                <w:b w:val="0"/>
                <w:bCs w:val="0"/>
                <w:i w:val="0"/>
                <w:iCs w:val="0"/>
                <w:color w:val="000000"/>
                <w:kern w:val="0"/>
                <w:sz w:val="22"/>
                <w:szCs w:val="22"/>
                <w:u w:val="none"/>
                <w:lang w:val="en-US" w:eastAsia="zh-CN" w:bidi="ar"/>
              </w:rPr>
              <w:t>巴南区龙洲湾街道龙海社区</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2024-09-20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5</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重庆同晟祺新能源技术有限公司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lang w:eastAsia="zh-CN"/>
              </w:rPr>
            </w:pPr>
            <w:r>
              <w:rPr>
                <w:rFonts w:hint="eastAsia" w:ascii="宋体" w:hAnsi="宋体" w:eastAsia="宋体" w:cs="宋体"/>
                <w:b w:val="0"/>
                <w:bCs w:val="0"/>
                <w:i w:val="0"/>
                <w:iCs w:val="0"/>
                <w:color w:val="000000"/>
                <w:kern w:val="0"/>
                <w:sz w:val="22"/>
                <w:szCs w:val="22"/>
                <w:u w:val="none"/>
                <w:lang w:val="en-US" w:eastAsia="zh-CN" w:bidi="ar"/>
              </w:rPr>
              <w:t>木洞镇麻柳沿江开发区</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2024-09-20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6</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重庆市兴康纸业有限公司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巴南区鱼洞街道江洲路社区金竹工业园金竹街8</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2024-09-20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7</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重庆市尚萌洗涤有限公司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木洞镇天池大道117号1号厂房</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2024-09-20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8</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重庆环保投资有限公司（巴南）公平镇污水处理厂</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重庆市巴南区界石镇公平社区</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2024-09-20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9</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重庆丰盛三峰环保发电有限公司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巴南区丰盛镇丰盛社区双碑村三组299号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10</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中国石油天然气股份有限公司重庆巴南销售分公司鱼洞加油站</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巴南区龙洲湾街道独龙村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11</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重庆关西涂料有限公司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重庆市巴南区麻柳嘴镇柳兴路80号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rPr>
            </w:pPr>
            <w:r>
              <w:rPr>
                <w:rFonts w:ascii="宋体" w:hAnsi="宋体" w:cs="宋体"/>
                <w:color w:val="000000"/>
                <w:kern w:val="0"/>
                <w:sz w:val="22"/>
                <w:szCs w:val="22"/>
              </w:rPr>
              <w:t>12</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巴南区东泉镇五布生猪屠宰场</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巴南区东泉镇小桥村东温泉镇小桥村小桥社</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val="0"/>
                <w:color w:val="000000"/>
                <w:kern w:val="0"/>
                <w:sz w:val="22"/>
                <w:szCs w:val="22"/>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中国石油天然气股份有限公司重庆巴南销售分公司李九路加油站</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巴南区李家沱街道李九路南侧</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中国石油天然气股份有限公司重庆巴南销售分公司走马梁加油站</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渝南大道</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重庆顺建金属制品有限公司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巴南区花溪街道新屋村花溪镇新屋村委会</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重庆新希望饲料有限公司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巴南区木洞镇东泉大道568号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重庆市第一社会福利院</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重庆市巴南区花溪街道景竹一村一号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18</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中国石油天然气股份有限公司重庆巴南销售分公司小泉加油站</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渝南大道民主工贸园D4-2-1/02地块</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2024-11-07</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19</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重庆市巴南区朋安建材有限公司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巴南区姜家镇白云村铁炉社</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2024-10-24</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中国石化销售股份有限公司重庆石油分公司金竹加油加气站</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鱼洞街道金竹村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2024-10-24</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21</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重庆市巴南区幺马冲建材有限公司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巴南区麻柳嘴镇赚宝村幺马冲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余雯哲,张翼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2024-10-24</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重庆市巴南排水有限责任公司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巴南区龙洲湾街道梅家梁社区</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张翼,余雯哲</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2024-10-24</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玛格家居股份有限公司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重庆市巴南区界石镇石桂大道66号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郭倩妮,姚红艳</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2024-10-18</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重庆航利实业有限责任公司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巴南区界石镇界石二社区界石街122号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张剑波,李燕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2024-09-10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25</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重庆建设工业(集团)有限责任公司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巴南区花溪街道花溪村建设大道1号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姚红艳,张剑波</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2024-10-30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26</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重庆宗申动力机械股份有限公司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巴南区花溪街道民主村宗申工业园</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郭倩妮,李燕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2024-11-01</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27</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重庆勇裕再生资源回收有限公司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巴南区界石镇石美大道66号A12栋1-1</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李燕,郭倩妮</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2024-10-11</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28</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重庆益明再生资源有限公司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重庆市巴南区南彭街道环道路6号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2024-11-14</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29</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重庆盛清水处理科技有限公司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重庆市巴南区麻柳开发区科技孵化楼</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姚红艳,郭倩妮</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2024-11-03</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30</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重庆宗申发动机制造有限公司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巴南区花溪街道民主村花溪镇民主村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张剑波,郭倩妮</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2024-11-05</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31</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重庆丰盛三峰环保发电有限公司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巴南区丰盛镇丰盛社区双碑村三组299号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2024-11-01</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未发现问题终止检查并向监管对象告知检查结果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32</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重庆铃耀汽车有限公司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重庆市巴南区天辰大道358号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2024-11-08</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33</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重庆关西涂料有限公司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重庆市巴南区麻柳嘴镇柳兴路80号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姚红艳,郭倩妮</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2024-10-31</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34</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重庆美利信科技股份有限公司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巴南区鱼洞街道天安路1号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郭倩妮,张剑波</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2024-10-12</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35</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重庆昊辉钢结构制造有限公司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巴南区南彭街道小企业基地</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郭倩妮,姚红艳</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2024-10-16</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36</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中国石化润滑油有限公司合成油脂分公司特种润滑油脂厂</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巴南区一品街道桥口坝村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张剑波,李燕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2024-11-05</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攀钢集团重庆钛业有限公司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巴南区麻柳嘴镇</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2024-07-11</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38</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重庆敏驰塑胶有限公司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巴南区花溪街道民主村花溪工业园</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张剑波,郭倩妮</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2024-10-10</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39</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重庆弘邦环保有限公司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重庆市巴南区界石镇东城大道2388号附2号</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姚红艳,张剑波</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2024-11-15</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40</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重庆南松凯博生物制药有限公司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重庆麻柳沿江开发区麻柳组团A12地块</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张剑波,李燕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2024-10-31</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41</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重庆创祥电源有限公司（巴南集中转运站）</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重庆市巴南区金竹工业园区智靖公司厂内</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郭倩妮,张剑波</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2024-11-13</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5" w:type="dxa"/>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42</w:t>
            </w:r>
          </w:p>
        </w:tc>
        <w:tc>
          <w:tcPr>
            <w:tcW w:w="300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重庆巨昀废旧金属回收有限公司</w:t>
            </w:r>
          </w:p>
        </w:tc>
        <w:tc>
          <w:tcPr>
            <w:tcW w:w="334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重庆市巴南区界石镇曙光·江南楼宇产业园内D1栋1-2</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土壤科</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张剑波,李燕</w:t>
            </w:r>
          </w:p>
        </w:tc>
        <w:tc>
          <w:tcPr>
            <w:tcW w:w="14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2024-11-15</w:t>
            </w:r>
          </w:p>
        </w:tc>
        <w:tc>
          <w:tcPr>
            <w:tcW w:w="261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发现问题做出行政指导</w:t>
            </w:r>
          </w:p>
        </w:tc>
      </w:tr>
    </w:tbl>
    <w:p>
      <w:pPr>
        <w:rPr>
          <w:rFonts w:cs="Times New Roma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C28F6"/>
    <w:rsid w:val="00176ECE"/>
    <w:rsid w:val="001D27A9"/>
    <w:rsid w:val="002A4941"/>
    <w:rsid w:val="004407F1"/>
    <w:rsid w:val="005F5FB3"/>
    <w:rsid w:val="0070442C"/>
    <w:rsid w:val="00751054"/>
    <w:rsid w:val="008935D2"/>
    <w:rsid w:val="00A95652"/>
    <w:rsid w:val="00B03765"/>
    <w:rsid w:val="00CB34C3"/>
    <w:rsid w:val="00CC710A"/>
    <w:rsid w:val="00CD68C9"/>
    <w:rsid w:val="00D13395"/>
    <w:rsid w:val="00D14351"/>
    <w:rsid w:val="00DD5017"/>
    <w:rsid w:val="00EE1413"/>
    <w:rsid w:val="00EF2CBB"/>
    <w:rsid w:val="00F12CC1"/>
    <w:rsid w:val="27DA55FF"/>
    <w:rsid w:val="286C28F6"/>
    <w:rsid w:val="358C0E3A"/>
    <w:rsid w:val="389A492B"/>
    <w:rsid w:val="5B415820"/>
    <w:rsid w:val="5E8572DB"/>
    <w:rsid w:val="63AE3EF4"/>
    <w:rsid w:val="F679D2F6"/>
    <w:rsid w:val="FFFE10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Emphasis"/>
    <w:basedOn w:val="3"/>
    <w:qFormat/>
    <w:locked/>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14</Pages>
  <Words>1638</Words>
  <Characters>9340</Characters>
  <Lines>0</Lines>
  <Paragraphs>0</Paragraphs>
  <TotalTime>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2022-09-21T03:36:00Z</dcterms:created>
  <dc:creator>Administrator</dc:creator>
  <cp:lastModifiedBy>My</cp:lastModifiedBy>
  <dcterms:modified xsi:type="dcterms:W3CDTF">2024-12-31T15:33:30Z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