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shd w:val="clear" w:fill="FFFFFF"/>
        </w:rPr>
      </w:pPr>
      <w:r>
        <w:rPr>
          <w:rFonts w:hint="default" w:ascii="Times New Roman" w:hAnsi="Times New Roman" w:eastAsia="方正小标宋_GBK" w:cs="Times New Roman"/>
          <w:b w:val="0"/>
          <w:bCs w:val="0"/>
          <w:i w:val="0"/>
          <w:iCs w:val="0"/>
          <w:caps w:val="0"/>
          <w:color w:val="333333"/>
          <w:spacing w:val="0"/>
          <w:sz w:val="44"/>
          <w:szCs w:val="44"/>
          <w:shd w:val="clear" w:fill="FFFFFF"/>
        </w:rPr>
        <w:t>202</w:t>
      </w:r>
      <w:r>
        <w:rPr>
          <w:rFonts w:hint="default" w:ascii="Times New Roman" w:hAnsi="Times New Roman" w:eastAsia="方正小标宋_GBK" w:cs="Times New Roman"/>
          <w:b w:val="0"/>
          <w:bCs w:val="0"/>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b w:val="0"/>
          <w:bCs w:val="0"/>
          <w:i w:val="0"/>
          <w:iCs w:val="0"/>
          <w:caps w:val="0"/>
          <w:color w:val="333333"/>
          <w:spacing w:val="0"/>
          <w:sz w:val="44"/>
          <w:szCs w:val="44"/>
          <w:shd w:val="clear" w:fill="FFFFFF"/>
        </w:rPr>
        <w:t>年重庆市巴南区居民健康素养水平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shd w:val="clear" w:fill="FFFFFF"/>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lang w:eastAsia="zh-CN"/>
        </w:rPr>
        <w:t>结果</w:t>
      </w:r>
      <w:r>
        <w:rPr>
          <w:rFonts w:hint="eastAsia" w:ascii="方正小标宋_GBK" w:hAnsi="方正小标宋_GBK" w:eastAsia="方正小标宋_GBK" w:cs="方正小标宋_GBK"/>
          <w:b w:val="0"/>
          <w:bCs w:val="0"/>
          <w:i w:val="0"/>
          <w:iCs w:val="0"/>
          <w:caps w:val="0"/>
          <w:color w:val="333333"/>
          <w:spacing w:val="0"/>
          <w:sz w:val="44"/>
          <w:szCs w:val="44"/>
          <w:shd w:val="clear" w:fill="FFFFFF"/>
        </w:rPr>
        <w:t>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6"/>
        <w:textAlignment w:val="auto"/>
        <w:rPr>
          <w:rFonts w:hint="eastAsia" w:ascii="方正仿宋_GBK" w:hAnsi="方正仿宋_GBK" w:eastAsia="方正仿宋_GBK" w:cs="方正仿宋_GBK"/>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6"/>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健康素养是指个人获取和理解基本健康信息和服务，并运用这些信息和服务做出正确决策，以维护和促进自身健康的能力。</w:t>
      </w:r>
      <w:r>
        <w:rPr>
          <w:rFonts w:hint="eastAsia" w:ascii="方正仿宋_GBK" w:hAnsi="方正仿宋_GBK" w:eastAsia="方正仿宋_GBK" w:cs="方正仿宋_GBK"/>
          <w:i w:val="0"/>
          <w:iCs w:val="0"/>
          <w:caps w:val="0"/>
          <w:color w:val="333333"/>
          <w:spacing w:val="0"/>
          <w:sz w:val="32"/>
          <w:szCs w:val="32"/>
          <w:shd w:val="clear" w:fill="FFFFFF"/>
          <w:lang w:eastAsia="zh-CN"/>
        </w:rPr>
        <w:t>居民</w:t>
      </w:r>
      <w:r>
        <w:rPr>
          <w:rFonts w:hint="eastAsia" w:ascii="方正仿宋_GBK" w:hAnsi="方正仿宋_GBK" w:eastAsia="方正仿宋_GBK" w:cs="方正仿宋_GBK"/>
          <w:i w:val="0"/>
          <w:iCs w:val="0"/>
          <w:caps w:val="0"/>
          <w:color w:val="333333"/>
          <w:spacing w:val="0"/>
          <w:sz w:val="32"/>
          <w:szCs w:val="32"/>
          <w:shd w:val="clear" w:fill="FFFFFF"/>
        </w:rPr>
        <w:t>健康素养</w:t>
      </w:r>
      <w:r>
        <w:rPr>
          <w:rFonts w:hint="eastAsia" w:ascii="方正仿宋_GBK" w:hAnsi="方正仿宋_GBK" w:eastAsia="方正仿宋_GBK" w:cs="方正仿宋_GBK"/>
          <w:i w:val="0"/>
          <w:iCs w:val="0"/>
          <w:caps w:val="0"/>
          <w:color w:val="333333"/>
          <w:spacing w:val="0"/>
          <w:sz w:val="32"/>
          <w:szCs w:val="32"/>
          <w:shd w:val="clear" w:fill="FFFFFF"/>
          <w:lang w:eastAsia="zh-CN"/>
        </w:rPr>
        <w:t>水平</w:t>
      </w:r>
      <w:r>
        <w:rPr>
          <w:rFonts w:hint="eastAsia" w:ascii="方正仿宋_GBK" w:hAnsi="方正仿宋_GBK" w:eastAsia="方正仿宋_GBK" w:cs="方正仿宋_GBK"/>
          <w:i w:val="0"/>
          <w:iCs w:val="0"/>
          <w:caps w:val="0"/>
          <w:color w:val="333333"/>
          <w:spacing w:val="0"/>
          <w:sz w:val="32"/>
          <w:szCs w:val="32"/>
          <w:shd w:val="clear" w:fill="FFFFFF"/>
        </w:rPr>
        <w:t>是衡量基本公共卫生服务水平和人民群众健康水平的重要指标，直接影响到人的生命和生活质量，进而影响社会生产力水平和整个经济社会发展。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6"/>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202</w:t>
      </w:r>
      <w:r>
        <w:rPr>
          <w:rFonts w:hint="default" w:ascii="Times New Roman" w:hAnsi="Times New Roman" w:eastAsia="方正仿宋_GBK" w:cs="Times New Roman"/>
          <w:i w:val="0"/>
          <w:iCs w:val="0"/>
          <w:caps w:val="0"/>
          <w:color w:val="333333"/>
          <w:spacing w:val="0"/>
          <w:sz w:val="32"/>
          <w:szCs w:val="32"/>
          <w:shd w:val="clear" w:fill="FFFFFF"/>
          <w:lang w:val="en-US" w:eastAsia="zh-CN"/>
        </w:rPr>
        <w:t>4</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default" w:ascii="Times New Roman" w:hAnsi="Times New Roman" w:eastAsia="方正仿宋_GBK"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月至</w:t>
      </w:r>
      <w:r>
        <w:rPr>
          <w:rFonts w:hint="default" w:ascii="Times New Roman" w:hAnsi="Times New Roman" w:eastAsia="方正仿宋_GBK" w:cs="Times New Roman"/>
          <w:i w:val="0"/>
          <w:iCs w:val="0"/>
          <w:caps w:val="0"/>
          <w:color w:val="333333"/>
          <w:spacing w:val="0"/>
          <w:sz w:val="32"/>
          <w:szCs w:val="32"/>
          <w:shd w:val="clear" w:fill="FFFFFF"/>
        </w:rPr>
        <w:t>12</w:t>
      </w:r>
      <w:r>
        <w:rPr>
          <w:rFonts w:hint="eastAsia" w:ascii="方正仿宋_GBK" w:hAnsi="方正仿宋_GBK" w:eastAsia="方正仿宋_GBK" w:cs="方正仿宋_GBK"/>
          <w:i w:val="0"/>
          <w:iCs w:val="0"/>
          <w:caps w:val="0"/>
          <w:color w:val="333333"/>
          <w:spacing w:val="0"/>
          <w:sz w:val="32"/>
          <w:szCs w:val="32"/>
          <w:shd w:val="clear" w:fill="FFFFFF"/>
        </w:rPr>
        <w:t>月，我区按照《重庆市卫生健康委员会办公室关于做好</w:t>
      </w:r>
      <w:r>
        <w:rPr>
          <w:rFonts w:hint="default" w:ascii="Times New Roman" w:hAnsi="Times New Roman" w:eastAsia="方正仿宋_GBK" w:cs="Times New Roman"/>
          <w:i w:val="0"/>
          <w:iCs w:val="0"/>
          <w:caps w:val="0"/>
          <w:color w:val="333333"/>
          <w:spacing w:val="0"/>
          <w:sz w:val="32"/>
          <w:szCs w:val="32"/>
          <w:shd w:val="clear" w:fill="FFFFFF"/>
        </w:rPr>
        <w:t>202</w:t>
      </w:r>
      <w:r>
        <w:rPr>
          <w:rFonts w:hint="default" w:ascii="Times New Roman" w:hAnsi="Times New Roman" w:eastAsia="方正仿宋_GBK" w:cs="Times New Roman"/>
          <w:i w:val="0"/>
          <w:iCs w:val="0"/>
          <w:caps w:val="0"/>
          <w:color w:val="333333"/>
          <w:spacing w:val="0"/>
          <w:sz w:val="32"/>
          <w:szCs w:val="32"/>
          <w:shd w:val="clear" w:fill="FFFFFF"/>
          <w:lang w:val="en-US" w:eastAsia="zh-CN"/>
        </w:rPr>
        <w:t>4</w:t>
      </w:r>
      <w:r>
        <w:rPr>
          <w:rFonts w:hint="eastAsia" w:ascii="方正仿宋_GBK" w:hAnsi="方正仿宋_GBK" w:eastAsia="方正仿宋_GBK" w:cs="方正仿宋_GBK"/>
          <w:i w:val="0"/>
          <w:iCs w:val="0"/>
          <w:caps w:val="0"/>
          <w:color w:val="333333"/>
          <w:spacing w:val="0"/>
          <w:sz w:val="32"/>
          <w:szCs w:val="32"/>
          <w:shd w:val="clear" w:fill="FFFFFF"/>
        </w:rPr>
        <w:t>年健康素养促进和居民健康素养监测项目工作的通知》</w:t>
      </w:r>
      <w:r>
        <w:rPr>
          <w:rFonts w:hint="eastAsia" w:ascii="方正仿宋_GBK" w:hAnsi="方正仿宋_GBK" w:eastAsia="方正仿宋_GBK" w:cs="方正仿宋_GBK"/>
          <w:i w:val="0"/>
          <w:iCs w:val="0"/>
          <w:caps w:val="0"/>
          <w:color w:val="333333"/>
          <w:spacing w:val="0"/>
          <w:sz w:val="32"/>
          <w:szCs w:val="32"/>
          <w:shd w:val="clear" w:fill="FFFFFF"/>
          <w:lang w:eastAsia="zh-CN"/>
        </w:rPr>
        <w:t>和《重庆市卫生健康委员会办公室关于执行重庆市居民健康素养监测统计调查制度的通知》（委办（</w:t>
      </w:r>
      <w:r>
        <w:rPr>
          <w:rFonts w:hint="default" w:ascii="Times New Roman" w:hAnsi="Times New Roman" w:eastAsia="方正仿宋_GBK" w:cs="Times New Roman"/>
          <w:i w:val="0"/>
          <w:iCs w:val="0"/>
          <w:caps w:val="0"/>
          <w:color w:val="333333"/>
          <w:spacing w:val="0"/>
          <w:sz w:val="32"/>
          <w:szCs w:val="32"/>
          <w:shd w:val="clear" w:fill="FFFFFF"/>
          <w:lang w:val="en-US" w:eastAsia="zh-CN"/>
        </w:rPr>
        <w:t>2024</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65</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要求，在</w:t>
      </w:r>
      <w:r>
        <w:rPr>
          <w:rFonts w:hint="default" w:ascii="Times New Roman" w:hAnsi="Times New Roman" w:eastAsia="方正仿宋_GBK"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个监测街镇、</w:t>
      </w:r>
      <w:r>
        <w:rPr>
          <w:rFonts w:hint="default" w:ascii="Times New Roman" w:hAnsi="Times New Roman" w:eastAsia="方正仿宋_GBK" w:cs="Times New Roman"/>
          <w:i w:val="0"/>
          <w:iCs w:val="0"/>
          <w:caps w:val="0"/>
          <w:color w:val="333333"/>
          <w:spacing w:val="0"/>
          <w:sz w:val="32"/>
          <w:szCs w:val="32"/>
          <w:shd w:val="clear" w:fill="FFFFFF"/>
        </w:rPr>
        <w:t>12</w:t>
      </w:r>
      <w:r>
        <w:rPr>
          <w:rFonts w:hint="eastAsia" w:ascii="方正仿宋_GBK" w:hAnsi="方正仿宋_GBK" w:eastAsia="方正仿宋_GBK" w:cs="方正仿宋_GBK"/>
          <w:i w:val="0"/>
          <w:iCs w:val="0"/>
          <w:caps w:val="0"/>
          <w:color w:val="333333"/>
          <w:spacing w:val="0"/>
          <w:sz w:val="32"/>
          <w:szCs w:val="32"/>
          <w:shd w:val="clear" w:fill="FFFFFF"/>
        </w:rPr>
        <w:t>个监测点</w:t>
      </w:r>
      <w:r>
        <w:rPr>
          <w:rFonts w:hint="eastAsia" w:ascii="方正仿宋_GBK" w:hAnsi="方正仿宋_GBK" w:eastAsia="方正仿宋_GBK" w:cs="方正仿宋_GBK"/>
          <w:i w:val="0"/>
          <w:iCs w:val="0"/>
          <w:caps w:val="0"/>
          <w:color w:val="333333"/>
          <w:spacing w:val="0"/>
          <w:sz w:val="32"/>
          <w:szCs w:val="32"/>
          <w:shd w:val="clear" w:fill="FFFFFF"/>
          <w:lang w:eastAsia="zh-CN"/>
        </w:rPr>
        <w:t>开展</w:t>
      </w:r>
      <w:r>
        <w:rPr>
          <w:rFonts w:hint="eastAsia" w:ascii="方正仿宋_GBK" w:hAnsi="方正仿宋_GBK" w:eastAsia="方正仿宋_GBK" w:cs="方正仿宋_GBK"/>
          <w:i w:val="0"/>
          <w:iCs w:val="0"/>
          <w:caps w:val="0"/>
          <w:color w:val="333333"/>
          <w:spacing w:val="0"/>
          <w:sz w:val="32"/>
          <w:szCs w:val="32"/>
          <w:shd w:val="clear" w:fill="FFFFFF"/>
        </w:rPr>
        <w:t>了</w:t>
      </w:r>
      <w:r>
        <w:rPr>
          <w:rFonts w:hint="default" w:ascii="Times New Roman" w:hAnsi="Times New Roman" w:eastAsia="方正仿宋_GBK" w:cs="Times New Roman"/>
          <w:i w:val="0"/>
          <w:iCs w:val="0"/>
          <w:caps w:val="0"/>
          <w:color w:val="333333"/>
          <w:spacing w:val="0"/>
          <w:sz w:val="32"/>
          <w:szCs w:val="32"/>
          <w:shd w:val="clear" w:fill="FFFFFF"/>
        </w:rPr>
        <w:t>202</w:t>
      </w:r>
      <w:r>
        <w:rPr>
          <w:rFonts w:hint="default" w:ascii="Times New Roman" w:hAnsi="Times New Roman" w:eastAsia="方正仿宋_GBK" w:cs="Times New Roman"/>
          <w:i w:val="0"/>
          <w:iCs w:val="0"/>
          <w:caps w:val="0"/>
          <w:color w:val="333333"/>
          <w:spacing w:val="0"/>
          <w:sz w:val="32"/>
          <w:szCs w:val="32"/>
          <w:shd w:val="clear" w:fill="FFFFFF"/>
          <w:lang w:val="en-US" w:eastAsia="zh-CN"/>
        </w:rPr>
        <w:t>4</w:t>
      </w:r>
      <w:r>
        <w:rPr>
          <w:rFonts w:hint="eastAsia" w:ascii="方正仿宋_GBK" w:hAnsi="方正仿宋_GBK" w:eastAsia="方正仿宋_GBK" w:cs="方正仿宋_GBK"/>
          <w:i w:val="0"/>
          <w:iCs w:val="0"/>
          <w:caps w:val="0"/>
          <w:color w:val="333333"/>
          <w:spacing w:val="0"/>
          <w:sz w:val="32"/>
          <w:szCs w:val="32"/>
          <w:shd w:val="clear" w:fill="FFFFFF"/>
        </w:rPr>
        <w:t>年居民健康素养监测工作。</w:t>
      </w:r>
      <w:r>
        <w:rPr>
          <w:rFonts w:hint="eastAsia" w:ascii="方正仿宋_GBK" w:hAnsi="方正仿宋_GBK" w:eastAsia="方正仿宋_GBK" w:cs="方正仿宋_GBK"/>
          <w:i w:val="0"/>
          <w:iCs w:val="0"/>
          <w:caps w:val="0"/>
          <w:color w:val="333333"/>
          <w:spacing w:val="0"/>
          <w:sz w:val="32"/>
          <w:szCs w:val="32"/>
          <w:shd w:val="clear" w:fill="FFFFFF"/>
        </w:rPr>
        <w:t>监测结果显示，</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eastAsia" w:ascii="方正仿宋_GBK" w:hAnsi="方正仿宋_GBK" w:eastAsia="方正仿宋_GBK" w:cs="方正仿宋_GBK"/>
          <w:i w:val="0"/>
          <w:iCs w:val="0"/>
          <w:caps w:val="0"/>
          <w:color w:val="333333"/>
          <w:spacing w:val="0"/>
          <w:sz w:val="32"/>
          <w:szCs w:val="32"/>
          <w:shd w:val="clear" w:fill="FFFFFF"/>
          <w:lang w:eastAsia="zh-CN"/>
        </w:rPr>
        <w:t>重庆市巴南区</w:t>
      </w:r>
      <w:r>
        <w:rPr>
          <w:rFonts w:hint="eastAsia" w:ascii="方正仿宋_GBK" w:hAnsi="方正仿宋_GBK" w:eastAsia="方正仿宋_GBK" w:cs="方正仿宋_GBK"/>
          <w:i w:val="0"/>
          <w:iCs w:val="0"/>
          <w:caps w:val="0"/>
          <w:color w:val="333333"/>
          <w:spacing w:val="0"/>
          <w:sz w:val="32"/>
          <w:szCs w:val="32"/>
          <w:shd w:val="clear" w:fill="FFFFFF"/>
        </w:rPr>
        <w:t>居民健康素养水平为</w:t>
      </w:r>
      <w:r>
        <w:rPr>
          <w:rFonts w:hint="default" w:ascii="Times New Roman" w:hAnsi="Times New Roman" w:eastAsia="方正仿宋_GBK" w:cs="Times New Roman"/>
          <w:i w:val="0"/>
          <w:iCs w:val="0"/>
          <w:caps w:val="0"/>
          <w:color w:val="333333"/>
          <w:spacing w:val="0"/>
          <w:sz w:val="32"/>
          <w:szCs w:val="32"/>
          <w:shd w:val="clear" w:fill="FFFFFF"/>
          <w:lang w:val="en-US" w:eastAsia="zh-CN"/>
        </w:rPr>
        <w:t>35.16</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较去年</w:t>
      </w:r>
      <w:r>
        <w:rPr>
          <w:rFonts w:hint="eastAsia" w:ascii="方正仿宋_GBK" w:hAnsi="方正仿宋_GBK" w:eastAsia="方正仿宋_GBK" w:cs="方正仿宋_GBK"/>
          <w:i w:val="0"/>
          <w:iCs w:val="0"/>
          <w:caps w:val="0"/>
          <w:color w:val="333333"/>
          <w:spacing w:val="0"/>
          <w:sz w:val="32"/>
          <w:szCs w:val="32"/>
          <w:shd w:val="clear" w:fill="FFFFFF"/>
        </w:rPr>
        <w:t>提高</w:t>
      </w:r>
      <w:r>
        <w:rPr>
          <w:rFonts w:hint="default" w:ascii="Times New Roman" w:hAnsi="Times New Roman" w:eastAsia="方正仿宋_GBK" w:cs="Times New Roman"/>
          <w:i w:val="0"/>
          <w:iCs w:val="0"/>
          <w:caps w:val="0"/>
          <w:color w:val="333333"/>
          <w:spacing w:val="0"/>
          <w:sz w:val="32"/>
          <w:szCs w:val="32"/>
          <w:shd w:val="clear" w:fill="FFFFFF"/>
          <w:lang w:val="en-US" w:eastAsia="zh-CN"/>
        </w:rPr>
        <w:t>3.19</w:t>
      </w:r>
      <w:r>
        <w:rPr>
          <w:rFonts w:hint="eastAsia" w:ascii="方正仿宋_GBK" w:hAnsi="方正仿宋_GBK" w:eastAsia="方正仿宋_GBK" w:cs="方正仿宋_GBK"/>
          <w:i w:val="0"/>
          <w:iCs w:val="0"/>
          <w:caps w:val="0"/>
          <w:color w:val="333333"/>
          <w:spacing w:val="0"/>
          <w:sz w:val="32"/>
          <w:szCs w:val="32"/>
          <w:shd w:val="clear" w:fill="FFFFFF"/>
        </w:rPr>
        <w:t>个百分点</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就健康素养三个维度来说，具备基本健康知识和理念、健康生活方式与行为、基本健康技能素养的比例分别为</w:t>
      </w:r>
      <w:r>
        <w:rPr>
          <w:rFonts w:hint="default" w:ascii="Times New Roman" w:hAnsi="Times New Roman" w:eastAsia="方正仿宋_GBK" w:cs="Times New Roman"/>
          <w:i w:val="0"/>
          <w:iCs w:val="0"/>
          <w:caps w:val="0"/>
          <w:color w:val="333333"/>
          <w:spacing w:val="0"/>
          <w:sz w:val="32"/>
          <w:szCs w:val="32"/>
          <w:shd w:val="clear" w:fill="FFFFFF"/>
          <w:lang w:val="en-US" w:eastAsia="zh-CN"/>
        </w:rPr>
        <w:t>42.07</w:t>
      </w:r>
      <w:r>
        <w:rPr>
          <w:rFonts w:hint="default" w:ascii="Times New Roman" w:hAnsi="Times New Roman" w:eastAsia="方正仿宋_GBK" w:cs="Times New Roman"/>
          <w:i w:val="0"/>
          <w:iCs w:val="0"/>
          <w:caps w:val="0"/>
          <w:color w:val="333333"/>
          <w:spacing w:val="0"/>
          <w:sz w:val="32"/>
          <w:szCs w:val="32"/>
          <w:shd w:val="clear" w:fill="FFFFFF"/>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0.45</w:t>
      </w:r>
      <w:r>
        <w:rPr>
          <w:rFonts w:hint="default" w:ascii="Times New Roman" w:hAnsi="Times New Roman" w:eastAsia="方正仿宋_GBK" w:cs="Times New Roman"/>
          <w:i w:val="0"/>
          <w:iCs w:val="0"/>
          <w:caps w:val="0"/>
          <w:color w:val="333333"/>
          <w:spacing w:val="0"/>
          <w:sz w:val="32"/>
          <w:szCs w:val="32"/>
          <w:shd w:val="clear" w:fill="FFFFFF"/>
        </w:rPr>
        <w:t>%和</w:t>
      </w:r>
      <w:r>
        <w:rPr>
          <w:rFonts w:hint="default" w:ascii="Times New Roman" w:hAnsi="Times New Roman" w:eastAsia="方正仿宋_GBK" w:cs="Times New Roman"/>
          <w:i w:val="0"/>
          <w:iCs w:val="0"/>
          <w:caps w:val="0"/>
          <w:color w:val="333333"/>
          <w:spacing w:val="0"/>
          <w:sz w:val="32"/>
          <w:szCs w:val="32"/>
          <w:shd w:val="clear" w:fill="FFFFFF"/>
          <w:lang w:val="en-US" w:eastAsia="zh-CN"/>
        </w:rPr>
        <w:t>32.52</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6"/>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现</w:t>
      </w:r>
      <w:r>
        <w:rPr>
          <w:rFonts w:hint="eastAsia" w:ascii="方正仿宋_GBK" w:hAnsi="方正仿宋_GBK" w:eastAsia="方正仿宋_GBK" w:cs="方正仿宋_GBK"/>
          <w:i w:val="0"/>
          <w:iCs w:val="0"/>
          <w:caps w:val="0"/>
          <w:color w:val="333333"/>
          <w:spacing w:val="0"/>
          <w:sz w:val="32"/>
          <w:szCs w:val="32"/>
          <w:shd w:val="clear" w:fill="FFFFFF"/>
          <w:lang w:eastAsia="zh-CN"/>
        </w:rPr>
        <w:t>将结果</w:t>
      </w:r>
      <w:r>
        <w:rPr>
          <w:rFonts w:hint="eastAsia" w:ascii="方正仿宋_GBK" w:hAnsi="方正仿宋_GBK" w:eastAsia="方正仿宋_GBK" w:cs="方正仿宋_GBK"/>
          <w:i w:val="0"/>
          <w:iCs w:val="0"/>
          <w:caps w:val="0"/>
          <w:color w:val="333333"/>
          <w:spacing w:val="0"/>
          <w:sz w:val="32"/>
          <w:szCs w:val="32"/>
          <w:shd w:val="clear" w:fill="FFFFFF"/>
        </w:rPr>
        <w:t>予以公布。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6"/>
        <w:textAlignment w:val="auto"/>
        <w:rPr>
          <w:rFonts w:hint="eastAsia" w:ascii="方正仿宋_GBK" w:hAnsi="方正仿宋_GBK" w:eastAsia="方正仿宋_GBK" w:cs="方正仿宋_GBK"/>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3859" w:firstLineChars="1206"/>
        <w:jc w:val="left"/>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重庆市巴南区卫生健康委员会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6"/>
        <w:jc w:val="left"/>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333333"/>
          <w:spacing w:val="0"/>
          <w:sz w:val="32"/>
          <w:szCs w:val="32"/>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202</w:t>
      </w:r>
      <w:r>
        <w:rPr>
          <w:rFonts w:hint="default" w:ascii="Times New Roman" w:hAnsi="Times New Roman" w:eastAsia="方正仿宋_GBK" w:cs="Times New Roman"/>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default" w:ascii="Times New Roman" w:hAnsi="Times New Roman" w:eastAsia="方正仿宋_GBK" w:cs="Times New Roman"/>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方正仿宋_GBK" w:cs="Times New Roman"/>
          <w:i w:val="0"/>
          <w:iCs w:val="0"/>
          <w:caps w:val="0"/>
          <w:color w:val="333333"/>
          <w:spacing w:val="0"/>
          <w:sz w:val="32"/>
          <w:szCs w:val="32"/>
          <w:shd w:val="clear" w:fill="FFFFFF"/>
          <w:lang w:val="en-US" w:eastAsia="zh-CN"/>
        </w:rPr>
        <w:t>11</w:t>
      </w:r>
      <w:r>
        <w:rPr>
          <w:rFonts w:hint="eastAsia" w:ascii="方正仿宋_GBK" w:hAnsi="方正仿宋_GBK" w:eastAsia="方正仿宋_GBK" w:cs="方正仿宋_GBK"/>
          <w:i w:val="0"/>
          <w:iCs w:val="0"/>
          <w:caps w:val="0"/>
          <w:color w:val="333333"/>
          <w:spacing w:val="0"/>
          <w:sz w:val="32"/>
          <w:szCs w:val="32"/>
          <w:shd w:val="clear" w:fill="FFFFFF"/>
        </w:rPr>
        <w:t>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OGNjNzdmYmZkMjcwNDRmODg5OTQwMzVhNjEwNTEifQ=="/>
    <w:docVar w:name="KSO_WPS_MARK_KEY" w:val="e11ee342-584a-452b-a83f-e79ded4fe6ea"/>
  </w:docVars>
  <w:rsids>
    <w:rsidRoot w:val="00000000"/>
    <w:rsid w:val="180343E0"/>
    <w:rsid w:val="3DD03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400</Words>
  <Characters>453</Characters>
  <Lines>0</Lines>
  <Paragraphs>0</Paragraphs>
  <TotalTime>15</TotalTime>
  <ScaleCrop>false</ScaleCrop>
  <LinksUpToDate>false</LinksUpToDate>
  <CharactersWithSpaces>470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欣怡同學</cp:lastModifiedBy>
  <dcterms:modified xsi:type="dcterms:W3CDTF">2025-02-11T01:56:37Z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30E8389CBF9A400D8703AFB46D28DDED</vt:lpwstr>
  </property>
</Properties>
</file>