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33" w:rsidRDefault="00E362B9">
      <w:pPr>
        <w:spacing w:line="600" w:lineRule="exact"/>
        <w:jc w:val="center"/>
        <w:rPr>
          <w:rFonts w:eastAsia="方正小标宋_GBK"/>
          <w:sz w:val="44"/>
          <w:szCs w:val="44"/>
        </w:rPr>
      </w:pPr>
      <w:r>
        <w:rPr>
          <w:rFonts w:eastAsia="方正小标宋_GBK"/>
          <w:sz w:val="44"/>
          <w:szCs w:val="44"/>
        </w:rPr>
        <w:t>公</w:t>
      </w:r>
      <w:r>
        <w:rPr>
          <w:rFonts w:eastAsia="方正小标宋_GBK"/>
          <w:sz w:val="44"/>
          <w:szCs w:val="44"/>
        </w:rPr>
        <w:t xml:space="preserve">  </w:t>
      </w:r>
      <w:r>
        <w:rPr>
          <w:rFonts w:eastAsia="方正小标宋_GBK"/>
          <w:sz w:val="44"/>
          <w:szCs w:val="44"/>
        </w:rPr>
        <w:t>示</w:t>
      </w:r>
    </w:p>
    <w:p w:rsidR="00BB2E33" w:rsidRDefault="00BB2E33">
      <w:pPr>
        <w:spacing w:line="600" w:lineRule="exact"/>
        <w:jc w:val="center"/>
        <w:rPr>
          <w:rFonts w:eastAsia="方正小标宋_GBK"/>
          <w:sz w:val="44"/>
          <w:szCs w:val="44"/>
        </w:rPr>
      </w:pPr>
    </w:p>
    <w:p w:rsidR="00BB2E33" w:rsidRDefault="00E362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根据2023年重庆市巴南区乡村</w:t>
      </w:r>
      <w:proofErr w:type="gramStart"/>
      <w:r>
        <w:rPr>
          <w:rFonts w:ascii="方正仿宋_GBK" w:eastAsia="方正仿宋_GBK" w:hAnsi="方正仿宋_GBK" w:cs="方正仿宋_GBK" w:hint="eastAsia"/>
          <w:sz w:val="32"/>
          <w:szCs w:val="32"/>
        </w:rPr>
        <w:t>振兴局</w:t>
      </w:r>
      <w:proofErr w:type="gramEnd"/>
      <w:r>
        <w:rPr>
          <w:rFonts w:ascii="方正仿宋_GBK" w:eastAsia="方正仿宋_GBK" w:hAnsi="方正仿宋_GBK" w:cs="方正仿宋_GBK" w:hint="eastAsia"/>
          <w:sz w:val="32"/>
          <w:szCs w:val="32"/>
        </w:rPr>
        <w:t>印发的《关于做好巴南区巩固拓展脱贫攻坚成果同乡村振兴有效衔接公益性岗位开发及管理的通知》要求，现将2023年11月衔接领域公益性岗位工资发放</w:t>
      </w:r>
      <w:proofErr w:type="gramStart"/>
      <w:r>
        <w:rPr>
          <w:rFonts w:ascii="方正仿宋_GBK" w:eastAsia="方正仿宋_GBK" w:hAnsi="方正仿宋_GBK" w:cs="方正仿宋_GBK" w:hint="eastAsia"/>
          <w:sz w:val="32"/>
          <w:szCs w:val="32"/>
        </w:rPr>
        <w:t>表予以</w:t>
      </w:r>
      <w:proofErr w:type="gramEnd"/>
      <w:r>
        <w:rPr>
          <w:rFonts w:ascii="方正仿宋_GBK" w:eastAsia="方正仿宋_GBK" w:hAnsi="方正仿宋_GBK" w:cs="方正仿宋_GBK" w:hint="eastAsia"/>
          <w:sz w:val="32"/>
          <w:szCs w:val="32"/>
        </w:rPr>
        <w:t>公示。公示期间，任何单位和个人若对公示内容有异议，可向镇农服中心举报。</w:t>
      </w:r>
    </w:p>
    <w:p w:rsidR="00BB2E33" w:rsidRDefault="00E362B9">
      <w:pPr>
        <w:numPr>
          <w:ilvl w:val="0"/>
          <w:numId w:val="1"/>
        </w:numPr>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公示时间</w:t>
      </w:r>
    </w:p>
    <w:p w:rsidR="00BB2E33" w:rsidRDefault="00E362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2023年12月11日——2023年12月15</w:t>
      </w:r>
      <w:bookmarkStart w:id="0" w:name="_GoBack"/>
      <w:bookmarkEnd w:id="0"/>
      <w:r>
        <w:rPr>
          <w:rFonts w:ascii="方正仿宋_GBK" w:eastAsia="方正仿宋_GBK" w:hAnsi="方正仿宋_GBK" w:cs="方正仿宋_GBK" w:hint="eastAsia"/>
          <w:sz w:val="32"/>
          <w:szCs w:val="32"/>
        </w:rPr>
        <w:t>日</w:t>
      </w:r>
    </w:p>
    <w:p w:rsidR="00BB2E33" w:rsidRDefault="00E362B9">
      <w:pPr>
        <w:numPr>
          <w:ilvl w:val="0"/>
          <w:numId w:val="2"/>
        </w:numPr>
        <w:spacing w:line="60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sz w:val="32"/>
          <w:szCs w:val="32"/>
        </w:rPr>
        <w:t>监督举报电话</w:t>
      </w:r>
    </w:p>
    <w:p w:rsidR="00BB2E33" w:rsidRDefault="00E362B9">
      <w:pPr>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66451181</w:t>
      </w:r>
    </w:p>
    <w:p w:rsidR="00BB2E33" w:rsidRDefault="00E362B9">
      <w:pPr>
        <w:spacing w:line="600" w:lineRule="exact"/>
        <w:ind w:firstLineChars="200" w:firstLine="640"/>
        <w:jc w:val="left"/>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t>三、2023年衔接领域公益性岗位11月工资发放表</w:t>
      </w:r>
    </w:p>
    <w:tbl>
      <w:tblPr>
        <w:tblStyle w:val="a3"/>
        <w:tblW w:w="0" w:type="auto"/>
        <w:tblLayout w:type="fixed"/>
        <w:tblLook w:val="04A0"/>
      </w:tblPr>
      <w:tblGrid>
        <w:gridCol w:w="716"/>
        <w:gridCol w:w="1128"/>
        <w:gridCol w:w="1246"/>
        <w:gridCol w:w="1434"/>
        <w:gridCol w:w="798"/>
        <w:gridCol w:w="1332"/>
        <w:gridCol w:w="1125"/>
        <w:gridCol w:w="738"/>
      </w:tblGrid>
      <w:tr w:rsidR="00BB2E33">
        <w:trPr>
          <w:tblHeader/>
        </w:trPr>
        <w:tc>
          <w:tcPr>
            <w:tcW w:w="716" w:type="dxa"/>
            <w:vAlign w:val="center"/>
          </w:tcPr>
          <w:p w:rsidR="00BB2E33" w:rsidRDefault="00E362B9">
            <w:pPr>
              <w:widowControl/>
              <w:jc w:val="center"/>
              <w:textAlignment w:val="center"/>
              <w:rPr>
                <w:rFonts w:ascii="方正仿宋_GBK" w:eastAsia="方正仿宋_GBK" w:hAnsi="方正仿宋_GBK" w:cs="方正仿宋_GBK"/>
                <w:sz w:val="32"/>
                <w:szCs w:val="32"/>
              </w:rPr>
            </w:pPr>
            <w:r>
              <w:rPr>
                <w:rFonts w:ascii="宋体" w:hAnsi="宋体" w:cs="宋体" w:hint="eastAsia"/>
                <w:b/>
                <w:color w:val="000000"/>
                <w:kern w:val="0"/>
                <w:sz w:val="22"/>
                <w:szCs w:val="22"/>
              </w:rPr>
              <w:t>序号</w:t>
            </w:r>
          </w:p>
        </w:tc>
        <w:tc>
          <w:tcPr>
            <w:tcW w:w="1128" w:type="dxa"/>
            <w:vAlign w:val="center"/>
          </w:tcPr>
          <w:p w:rsidR="00BB2E33" w:rsidRDefault="00E362B9">
            <w:pPr>
              <w:widowControl/>
              <w:jc w:val="center"/>
              <w:textAlignment w:val="center"/>
              <w:rPr>
                <w:rFonts w:ascii="方正仿宋_GBK" w:eastAsia="方正仿宋_GBK" w:hAnsi="方正仿宋_GBK" w:cs="方正仿宋_GBK"/>
                <w:sz w:val="32"/>
                <w:szCs w:val="32"/>
              </w:rPr>
            </w:pPr>
            <w:r>
              <w:rPr>
                <w:rFonts w:ascii="宋体" w:hAnsi="宋体" w:cs="宋体" w:hint="eastAsia"/>
                <w:b/>
                <w:color w:val="000000"/>
                <w:kern w:val="0"/>
                <w:sz w:val="22"/>
                <w:szCs w:val="22"/>
              </w:rPr>
              <w:t>村别</w:t>
            </w:r>
          </w:p>
        </w:tc>
        <w:tc>
          <w:tcPr>
            <w:tcW w:w="1246" w:type="dxa"/>
            <w:vAlign w:val="center"/>
          </w:tcPr>
          <w:p w:rsidR="00BB2E33" w:rsidRDefault="00E362B9">
            <w:pPr>
              <w:widowControl/>
              <w:jc w:val="center"/>
              <w:textAlignment w:val="center"/>
              <w:rPr>
                <w:rFonts w:ascii="方正仿宋_GBK" w:eastAsia="方正仿宋_GBK" w:hAnsi="方正仿宋_GBK" w:cs="方正仿宋_GBK"/>
                <w:sz w:val="32"/>
                <w:szCs w:val="32"/>
              </w:rPr>
            </w:pPr>
            <w:r>
              <w:rPr>
                <w:rFonts w:ascii="宋体" w:hAnsi="宋体" w:cs="宋体" w:hint="eastAsia"/>
                <w:b/>
                <w:color w:val="000000"/>
                <w:kern w:val="0"/>
                <w:sz w:val="22"/>
                <w:szCs w:val="22"/>
              </w:rPr>
              <w:t>姓名</w:t>
            </w:r>
          </w:p>
        </w:tc>
        <w:tc>
          <w:tcPr>
            <w:tcW w:w="1434" w:type="dxa"/>
            <w:vAlign w:val="center"/>
          </w:tcPr>
          <w:p w:rsidR="00BB2E33" w:rsidRDefault="00E362B9">
            <w:pPr>
              <w:widowControl/>
              <w:jc w:val="center"/>
              <w:textAlignment w:val="center"/>
              <w:rPr>
                <w:rFonts w:ascii="方正仿宋_GBK" w:eastAsia="方正仿宋_GBK" w:hAnsi="方正仿宋_GBK" w:cs="方正仿宋_GBK"/>
                <w:sz w:val="32"/>
                <w:szCs w:val="32"/>
              </w:rPr>
            </w:pPr>
            <w:r>
              <w:rPr>
                <w:rFonts w:ascii="宋体" w:hAnsi="宋体" w:cs="宋体" w:hint="eastAsia"/>
                <w:b/>
                <w:color w:val="000000"/>
                <w:kern w:val="0"/>
                <w:sz w:val="22"/>
                <w:szCs w:val="22"/>
              </w:rPr>
              <w:t>从事岗位</w:t>
            </w:r>
          </w:p>
        </w:tc>
        <w:tc>
          <w:tcPr>
            <w:tcW w:w="798" w:type="dxa"/>
            <w:vAlign w:val="center"/>
          </w:tcPr>
          <w:p w:rsidR="00BB2E33" w:rsidRDefault="00E362B9">
            <w:pPr>
              <w:widowControl/>
              <w:jc w:val="center"/>
              <w:textAlignment w:val="center"/>
              <w:rPr>
                <w:rFonts w:ascii="方正仿宋_GBK" w:eastAsia="方正仿宋_GBK" w:hAnsi="方正仿宋_GBK" w:cs="方正仿宋_GBK"/>
                <w:sz w:val="32"/>
                <w:szCs w:val="32"/>
              </w:rPr>
            </w:pPr>
            <w:r>
              <w:rPr>
                <w:rFonts w:ascii="宋体" w:hAnsi="宋体" w:cs="宋体" w:hint="eastAsia"/>
                <w:b/>
                <w:color w:val="000000"/>
                <w:kern w:val="0"/>
                <w:sz w:val="22"/>
                <w:szCs w:val="22"/>
              </w:rPr>
              <w:t>补贴</w:t>
            </w:r>
            <w:r>
              <w:rPr>
                <w:rFonts w:ascii="宋体" w:hAnsi="宋体" w:cs="宋体" w:hint="eastAsia"/>
                <w:b/>
                <w:color w:val="000000"/>
                <w:kern w:val="0"/>
                <w:sz w:val="22"/>
                <w:szCs w:val="22"/>
              </w:rPr>
              <w:br/>
              <w:t>月数</w:t>
            </w:r>
          </w:p>
        </w:tc>
        <w:tc>
          <w:tcPr>
            <w:tcW w:w="1332" w:type="dxa"/>
            <w:vAlign w:val="center"/>
          </w:tcPr>
          <w:p w:rsidR="00BB2E33" w:rsidRDefault="00E362B9">
            <w:pPr>
              <w:widowControl/>
              <w:jc w:val="center"/>
              <w:textAlignment w:val="center"/>
              <w:rPr>
                <w:rFonts w:ascii="方正仿宋_GBK" w:eastAsia="方正仿宋_GBK" w:hAnsi="方正仿宋_GBK" w:cs="方正仿宋_GBK"/>
                <w:sz w:val="32"/>
                <w:szCs w:val="32"/>
              </w:rPr>
            </w:pPr>
            <w:r>
              <w:rPr>
                <w:rFonts w:ascii="宋体" w:hAnsi="宋体" w:cs="宋体" w:hint="eastAsia"/>
                <w:b/>
                <w:color w:val="000000"/>
                <w:kern w:val="0"/>
                <w:sz w:val="22"/>
                <w:szCs w:val="22"/>
              </w:rPr>
              <w:t>每月补贴</w:t>
            </w:r>
            <w:r>
              <w:rPr>
                <w:rFonts w:ascii="宋体" w:hAnsi="宋体" w:cs="宋体" w:hint="eastAsia"/>
                <w:b/>
                <w:color w:val="000000"/>
                <w:kern w:val="0"/>
                <w:sz w:val="22"/>
                <w:szCs w:val="22"/>
              </w:rPr>
              <w:br/>
              <w:t>金额（元）</w:t>
            </w:r>
          </w:p>
        </w:tc>
        <w:tc>
          <w:tcPr>
            <w:tcW w:w="1125" w:type="dxa"/>
            <w:vAlign w:val="center"/>
          </w:tcPr>
          <w:p w:rsidR="00BB2E33" w:rsidRDefault="00E362B9">
            <w:pPr>
              <w:widowControl/>
              <w:jc w:val="center"/>
              <w:textAlignment w:val="center"/>
              <w:rPr>
                <w:rFonts w:ascii="方正仿宋_GBK" w:eastAsia="方正仿宋_GBK" w:hAnsi="方正仿宋_GBK" w:cs="方正仿宋_GBK"/>
                <w:sz w:val="32"/>
                <w:szCs w:val="32"/>
              </w:rPr>
            </w:pPr>
            <w:r>
              <w:rPr>
                <w:rFonts w:ascii="宋体" w:hAnsi="宋体" w:cs="宋体" w:hint="eastAsia"/>
                <w:b/>
                <w:color w:val="000000"/>
                <w:kern w:val="0"/>
                <w:sz w:val="22"/>
                <w:szCs w:val="22"/>
              </w:rPr>
              <w:t>补贴金额合计（元）</w:t>
            </w:r>
          </w:p>
        </w:tc>
        <w:tc>
          <w:tcPr>
            <w:tcW w:w="738" w:type="dxa"/>
            <w:vAlign w:val="center"/>
          </w:tcPr>
          <w:p w:rsidR="00BB2E33" w:rsidRDefault="00E362B9">
            <w:pPr>
              <w:widowControl/>
              <w:jc w:val="center"/>
              <w:textAlignment w:val="center"/>
              <w:rPr>
                <w:rFonts w:ascii="宋体" w:hAnsi="宋体" w:cs="宋体"/>
                <w:b/>
                <w:color w:val="000000"/>
                <w:kern w:val="0"/>
                <w:sz w:val="22"/>
                <w:szCs w:val="22"/>
              </w:rPr>
            </w:pPr>
            <w:r>
              <w:rPr>
                <w:rFonts w:ascii="宋体" w:hAnsi="宋体" w:cs="宋体" w:hint="eastAsia"/>
                <w:b/>
                <w:color w:val="000000"/>
                <w:kern w:val="0"/>
                <w:sz w:val="22"/>
                <w:szCs w:val="22"/>
              </w:rPr>
              <w:t>备注</w:t>
            </w:r>
          </w:p>
        </w:tc>
      </w:tr>
      <w:tr w:rsidR="00BB2E33">
        <w:trPr>
          <w:trHeight w:val="510"/>
        </w:trPr>
        <w:tc>
          <w:tcPr>
            <w:tcW w:w="716" w:type="dxa"/>
            <w:vAlign w:val="center"/>
          </w:tcPr>
          <w:p w:rsidR="00BB2E33" w:rsidRDefault="00E362B9">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12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中坪村</w:t>
            </w:r>
          </w:p>
        </w:tc>
        <w:tc>
          <w:tcPr>
            <w:tcW w:w="1246"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龚文强</w:t>
            </w:r>
          </w:p>
        </w:tc>
        <w:tc>
          <w:tcPr>
            <w:tcW w:w="1434"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2</w:t>
            </w:r>
          </w:p>
        </w:tc>
        <w:tc>
          <w:tcPr>
            <w:tcW w:w="1128"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幸福村</w:t>
            </w:r>
          </w:p>
        </w:tc>
        <w:tc>
          <w:tcPr>
            <w:tcW w:w="1246"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魏忠文</w:t>
            </w:r>
          </w:p>
        </w:tc>
        <w:tc>
          <w:tcPr>
            <w:tcW w:w="1434"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w:t>
            </w:r>
          </w:p>
        </w:tc>
        <w:tc>
          <w:tcPr>
            <w:tcW w:w="1128"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幸福村</w:t>
            </w:r>
          </w:p>
        </w:tc>
        <w:tc>
          <w:tcPr>
            <w:tcW w:w="1246"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童明鸣</w:t>
            </w:r>
          </w:p>
        </w:tc>
        <w:tc>
          <w:tcPr>
            <w:tcW w:w="1434"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4</w:t>
            </w:r>
          </w:p>
        </w:tc>
        <w:tc>
          <w:tcPr>
            <w:tcW w:w="1128"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幸福村</w:t>
            </w:r>
          </w:p>
        </w:tc>
        <w:tc>
          <w:tcPr>
            <w:tcW w:w="1246"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丁贵文</w:t>
            </w:r>
          </w:p>
        </w:tc>
        <w:tc>
          <w:tcPr>
            <w:tcW w:w="1434"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5</w:t>
            </w:r>
          </w:p>
        </w:tc>
        <w:tc>
          <w:tcPr>
            <w:tcW w:w="1128"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幸福村</w:t>
            </w:r>
          </w:p>
        </w:tc>
        <w:tc>
          <w:tcPr>
            <w:tcW w:w="1246"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刘泽书</w:t>
            </w:r>
          </w:p>
        </w:tc>
        <w:tc>
          <w:tcPr>
            <w:tcW w:w="1434"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6</w:t>
            </w:r>
          </w:p>
        </w:tc>
        <w:tc>
          <w:tcPr>
            <w:tcW w:w="1128"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幸福村</w:t>
            </w:r>
          </w:p>
        </w:tc>
        <w:tc>
          <w:tcPr>
            <w:tcW w:w="1246"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鲁成玲</w:t>
            </w:r>
          </w:p>
        </w:tc>
        <w:tc>
          <w:tcPr>
            <w:tcW w:w="1434"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7</w:t>
            </w:r>
          </w:p>
        </w:tc>
        <w:tc>
          <w:tcPr>
            <w:tcW w:w="1128"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幸福村</w:t>
            </w:r>
          </w:p>
        </w:tc>
        <w:tc>
          <w:tcPr>
            <w:tcW w:w="1246"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吴仕兰</w:t>
            </w:r>
          </w:p>
        </w:tc>
        <w:tc>
          <w:tcPr>
            <w:tcW w:w="1434"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8</w:t>
            </w:r>
          </w:p>
        </w:tc>
        <w:tc>
          <w:tcPr>
            <w:tcW w:w="1128"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幸福村</w:t>
            </w:r>
          </w:p>
        </w:tc>
        <w:tc>
          <w:tcPr>
            <w:tcW w:w="1246"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刘泽全</w:t>
            </w:r>
          </w:p>
        </w:tc>
        <w:tc>
          <w:tcPr>
            <w:tcW w:w="1434"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9</w:t>
            </w:r>
          </w:p>
        </w:tc>
        <w:tc>
          <w:tcPr>
            <w:tcW w:w="112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幸福村</w:t>
            </w:r>
          </w:p>
        </w:tc>
        <w:tc>
          <w:tcPr>
            <w:tcW w:w="1246"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曾祥忠</w:t>
            </w:r>
          </w:p>
        </w:tc>
        <w:tc>
          <w:tcPr>
            <w:tcW w:w="1434"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10</w:t>
            </w:r>
          </w:p>
        </w:tc>
        <w:tc>
          <w:tcPr>
            <w:tcW w:w="1128"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幸福村</w:t>
            </w:r>
          </w:p>
        </w:tc>
        <w:tc>
          <w:tcPr>
            <w:tcW w:w="1246"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黄后碧</w:t>
            </w:r>
          </w:p>
        </w:tc>
        <w:tc>
          <w:tcPr>
            <w:tcW w:w="1434"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11</w:t>
            </w:r>
          </w:p>
        </w:tc>
        <w:tc>
          <w:tcPr>
            <w:tcW w:w="1128"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王家河村</w:t>
            </w:r>
          </w:p>
        </w:tc>
        <w:tc>
          <w:tcPr>
            <w:tcW w:w="1246"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何绍光</w:t>
            </w:r>
          </w:p>
        </w:tc>
        <w:tc>
          <w:tcPr>
            <w:tcW w:w="1434"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12</w:t>
            </w:r>
          </w:p>
        </w:tc>
        <w:tc>
          <w:tcPr>
            <w:tcW w:w="1128"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王家河村</w:t>
            </w:r>
          </w:p>
        </w:tc>
        <w:tc>
          <w:tcPr>
            <w:tcW w:w="1246"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徐恩明</w:t>
            </w:r>
          </w:p>
        </w:tc>
        <w:tc>
          <w:tcPr>
            <w:tcW w:w="1434"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112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王家河村</w:t>
            </w:r>
          </w:p>
        </w:tc>
        <w:tc>
          <w:tcPr>
            <w:tcW w:w="1246"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梁隆兵</w:t>
            </w:r>
          </w:p>
        </w:tc>
        <w:tc>
          <w:tcPr>
            <w:tcW w:w="1434"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112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王家河村</w:t>
            </w:r>
          </w:p>
        </w:tc>
        <w:tc>
          <w:tcPr>
            <w:tcW w:w="1246"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0"/>
                <w:szCs w:val="20"/>
              </w:rPr>
              <w:t>李盛友</w:t>
            </w:r>
          </w:p>
        </w:tc>
        <w:tc>
          <w:tcPr>
            <w:tcW w:w="1434"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112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集体村</w:t>
            </w:r>
          </w:p>
        </w:tc>
        <w:tc>
          <w:tcPr>
            <w:tcW w:w="1246"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0"/>
                <w:szCs w:val="20"/>
              </w:rPr>
              <w:t>朱献平</w:t>
            </w:r>
          </w:p>
        </w:tc>
        <w:tc>
          <w:tcPr>
            <w:tcW w:w="1434"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12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集体村</w:t>
            </w:r>
          </w:p>
        </w:tc>
        <w:tc>
          <w:tcPr>
            <w:tcW w:w="1246"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郑绵容</w:t>
            </w:r>
          </w:p>
        </w:tc>
        <w:tc>
          <w:tcPr>
            <w:tcW w:w="1434"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方正仿宋_GBK" w:eastAsia="方正仿宋_GBK" w:hAnsi="方正仿宋_GBK" w:cs="方正仿宋_GBK"/>
                <w:color w:val="000000"/>
                <w:kern w:val="0"/>
                <w:sz w:val="22"/>
                <w:szCs w:val="22"/>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宋体" w:hAnsi="宋体" w:cs="宋体"/>
                <w:color w:val="000000"/>
                <w:kern w:val="0"/>
                <w:sz w:val="24"/>
              </w:rPr>
            </w:pPr>
            <w:r>
              <w:rPr>
                <w:rFonts w:ascii="宋体" w:hAnsi="宋体" w:cs="宋体" w:hint="eastAsia"/>
                <w:color w:val="000000"/>
                <w:kern w:val="0"/>
                <w:sz w:val="24"/>
              </w:rPr>
              <w:t>17</w:t>
            </w:r>
          </w:p>
        </w:tc>
        <w:tc>
          <w:tcPr>
            <w:tcW w:w="112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邓家坝村</w:t>
            </w:r>
          </w:p>
        </w:tc>
        <w:tc>
          <w:tcPr>
            <w:tcW w:w="1246"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刘明</w:t>
            </w:r>
          </w:p>
        </w:tc>
        <w:tc>
          <w:tcPr>
            <w:tcW w:w="1434"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公路保洁员</w:t>
            </w:r>
          </w:p>
        </w:tc>
        <w:tc>
          <w:tcPr>
            <w:tcW w:w="798" w:type="dxa"/>
            <w:vAlign w:val="center"/>
          </w:tcPr>
          <w:p w:rsidR="00BB2E33" w:rsidRDefault="00E362B9">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332" w:type="dxa"/>
            <w:vAlign w:val="center"/>
          </w:tcPr>
          <w:p w:rsidR="00BB2E33" w:rsidRDefault="00E362B9">
            <w:pPr>
              <w:widowControl/>
              <w:jc w:val="center"/>
              <w:textAlignment w:val="center"/>
              <w:rPr>
                <w:rFonts w:ascii="宋体" w:hAnsi="宋体" w:cs="宋体"/>
                <w:color w:val="000000"/>
                <w:kern w:val="0"/>
                <w:sz w:val="24"/>
              </w:rPr>
            </w:pPr>
            <w:r>
              <w:rPr>
                <w:rFonts w:ascii="宋体" w:hAnsi="宋体" w:cs="宋体" w:hint="eastAsia"/>
                <w:color w:val="000000"/>
                <w:kern w:val="0"/>
                <w:sz w:val="24"/>
              </w:rPr>
              <w:t>320</w:t>
            </w:r>
          </w:p>
        </w:tc>
        <w:tc>
          <w:tcPr>
            <w:tcW w:w="1125" w:type="dxa"/>
            <w:vAlign w:val="center"/>
          </w:tcPr>
          <w:p w:rsidR="00BB2E33" w:rsidRDefault="00E362B9">
            <w:pPr>
              <w:widowControl/>
              <w:jc w:val="center"/>
              <w:textAlignment w:val="center"/>
              <w:rPr>
                <w:rFonts w:ascii="宋体" w:hAnsi="宋体" w:cs="宋体"/>
                <w:color w:val="000000"/>
                <w:kern w:val="0"/>
                <w:sz w:val="24"/>
              </w:rPr>
            </w:pPr>
            <w:r>
              <w:rPr>
                <w:rFonts w:ascii="宋体" w:hAnsi="宋体" w:cs="宋体" w:hint="eastAsia"/>
                <w:color w:val="000000"/>
                <w:kern w:val="0"/>
                <w:sz w:val="24"/>
              </w:rPr>
              <w:t>320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r w:rsidR="00BB2E33">
        <w:trPr>
          <w:trHeight w:val="510"/>
        </w:trPr>
        <w:tc>
          <w:tcPr>
            <w:tcW w:w="716" w:type="dxa"/>
            <w:vAlign w:val="center"/>
          </w:tcPr>
          <w:p w:rsidR="00BB2E33" w:rsidRDefault="00E362B9">
            <w:pPr>
              <w:widowControl/>
              <w:jc w:val="center"/>
              <w:textAlignment w:val="center"/>
              <w:rPr>
                <w:rFonts w:ascii="宋体" w:hAnsi="宋体" w:cs="宋体"/>
                <w:color w:val="000000"/>
                <w:kern w:val="0"/>
                <w:sz w:val="24"/>
              </w:rPr>
            </w:pPr>
            <w:r>
              <w:rPr>
                <w:rFonts w:ascii="宋体" w:hAnsi="宋体" w:cs="宋体" w:hint="eastAsia"/>
                <w:color w:val="000000"/>
                <w:kern w:val="0"/>
                <w:sz w:val="24"/>
              </w:rPr>
              <w:t>合计</w:t>
            </w:r>
          </w:p>
        </w:tc>
        <w:tc>
          <w:tcPr>
            <w:tcW w:w="1128" w:type="dxa"/>
            <w:vAlign w:val="center"/>
          </w:tcPr>
          <w:p w:rsidR="00BB2E33" w:rsidRDefault="00BB2E33">
            <w:pPr>
              <w:widowControl/>
              <w:jc w:val="center"/>
              <w:textAlignment w:val="center"/>
              <w:rPr>
                <w:rFonts w:ascii="宋体" w:hAnsi="宋体" w:cs="宋体"/>
                <w:color w:val="000000"/>
                <w:kern w:val="0"/>
                <w:sz w:val="22"/>
                <w:szCs w:val="22"/>
              </w:rPr>
            </w:pPr>
          </w:p>
        </w:tc>
        <w:tc>
          <w:tcPr>
            <w:tcW w:w="1246" w:type="dxa"/>
            <w:vAlign w:val="center"/>
          </w:tcPr>
          <w:p w:rsidR="00BB2E33" w:rsidRDefault="00BB2E33">
            <w:pPr>
              <w:widowControl/>
              <w:jc w:val="center"/>
              <w:textAlignment w:val="center"/>
              <w:rPr>
                <w:rFonts w:ascii="宋体" w:hAnsi="宋体" w:cs="宋体"/>
                <w:color w:val="000000"/>
                <w:kern w:val="0"/>
                <w:sz w:val="22"/>
                <w:szCs w:val="22"/>
              </w:rPr>
            </w:pPr>
          </w:p>
        </w:tc>
        <w:tc>
          <w:tcPr>
            <w:tcW w:w="1434" w:type="dxa"/>
            <w:vAlign w:val="center"/>
          </w:tcPr>
          <w:p w:rsidR="00BB2E33" w:rsidRDefault="00BB2E33">
            <w:pPr>
              <w:widowControl/>
              <w:jc w:val="center"/>
              <w:textAlignment w:val="center"/>
              <w:rPr>
                <w:rFonts w:ascii="宋体" w:hAnsi="宋体" w:cs="宋体"/>
                <w:color w:val="000000"/>
                <w:kern w:val="0"/>
                <w:sz w:val="22"/>
                <w:szCs w:val="22"/>
              </w:rPr>
            </w:pPr>
          </w:p>
        </w:tc>
        <w:tc>
          <w:tcPr>
            <w:tcW w:w="798" w:type="dxa"/>
            <w:vAlign w:val="center"/>
          </w:tcPr>
          <w:p w:rsidR="00BB2E33" w:rsidRDefault="00BB2E33">
            <w:pPr>
              <w:widowControl/>
              <w:jc w:val="center"/>
              <w:textAlignment w:val="center"/>
              <w:rPr>
                <w:rFonts w:ascii="宋体" w:hAnsi="宋体" w:cs="宋体"/>
                <w:color w:val="000000"/>
                <w:kern w:val="0"/>
                <w:sz w:val="22"/>
                <w:szCs w:val="22"/>
              </w:rPr>
            </w:pPr>
          </w:p>
        </w:tc>
        <w:tc>
          <w:tcPr>
            <w:tcW w:w="1332" w:type="dxa"/>
            <w:vAlign w:val="center"/>
          </w:tcPr>
          <w:p w:rsidR="00BB2E33" w:rsidRDefault="00BB2E33">
            <w:pPr>
              <w:widowControl/>
              <w:jc w:val="center"/>
              <w:textAlignment w:val="center"/>
              <w:rPr>
                <w:rFonts w:ascii="宋体" w:hAnsi="宋体" w:cs="宋体"/>
                <w:color w:val="000000"/>
                <w:kern w:val="0"/>
                <w:sz w:val="24"/>
              </w:rPr>
            </w:pPr>
          </w:p>
        </w:tc>
        <w:tc>
          <w:tcPr>
            <w:tcW w:w="1125" w:type="dxa"/>
            <w:vAlign w:val="center"/>
          </w:tcPr>
          <w:p w:rsidR="00BB2E33" w:rsidRDefault="00E362B9">
            <w:pPr>
              <w:widowControl/>
              <w:jc w:val="center"/>
              <w:textAlignment w:val="center"/>
              <w:rPr>
                <w:rFonts w:ascii="宋体" w:hAnsi="宋体" w:cs="宋体"/>
                <w:color w:val="000000"/>
                <w:kern w:val="0"/>
                <w:sz w:val="24"/>
              </w:rPr>
            </w:pPr>
            <w:r>
              <w:rPr>
                <w:rFonts w:ascii="宋体" w:hAnsi="宋体" w:cs="宋体" w:hint="eastAsia"/>
                <w:color w:val="000000"/>
                <w:kern w:val="0"/>
                <w:sz w:val="24"/>
              </w:rPr>
              <w:t>5440</w:t>
            </w:r>
          </w:p>
        </w:tc>
        <w:tc>
          <w:tcPr>
            <w:tcW w:w="738" w:type="dxa"/>
            <w:vAlign w:val="center"/>
          </w:tcPr>
          <w:p w:rsidR="00BB2E33" w:rsidRDefault="00BB2E33">
            <w:pPr>
              <w:widowControl/>
              <w:jc w:val="center"/>
              <w:textAlignment w:val="center"/>
              <w:rPr>
                <w:rFonts w:ascii="宋体" w:hAnsi="宋体" w:cs="宋体"/>
                <w:color w:val="000000"/>
                <w:kern w:val="0"/>
                <w:sz w:val="24"/>
              </w:rPr>
            </w:pPr>
          </w:p>
        </w:tc>
      </w:tr>
    </w:tbl>
    <w:p w:rsidR="00BB2E33" w:rsidRDefault="00BB2E33">
      <w:pPr>
        <w:spacing w:line="600" w:lineRule="exact"/>
        <w:ind w:firstLineChars="200" w:firstLine="640"/>
        <w:rPr>
          <w:rFonts w:ascii="方正仿宋_GBK" w:eastAsia="方正仿宋_GBK" w:hAnsi="方正仿宋_GBK" w:cs="方正仿宋_GBK"/>
          <w:sz w:val="32"/>
          <w:szCs w:val="32"/>
        </w:rPr>
      </w:pPr>
    </w:p>
    <w:p w:rsidR="00BB2E33" w:rsidRDefault="00E362B9">
      <w:pPr>
        <w:spacing w:line="60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重庆市巴南区二圣镇人民政府   </w:t>
      </w:r>
    </w:p>
    <w:p w:rsidR="00BB2E33" w:rsidRDefault="00E362B9">
      <w:pPr>
        <w:spacing w:line="600" w:lineRule="exact"/>
        <w:ind w:firstLineChars="200" w:firstLine="64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2023年1</w:t>
      </w:r>
      <w:r w:rsidR="005A1370">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sidR="00E21A95">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日</w:t>
      </w:r>
    </w:p>
    <w:p w:rsidR="00BB2E33" w:rsidRDefault="00BB2E33">
      <w:pPr>
        <w:pStyle w:val="Default"/>
        <w:rPr>
          <w:sz w:val="28"/>
          <w:szCs w:val="28"/>
        </w:rPr>
      </w:pPr>
    </w:p>
    <w:sectPr w:rsidR="00BB2E33" w:rsidSect="00BB2E33">
      <w:pgSz w:w="11906" w:h="16838"/>
      <w:pgMar w:top="1440" w:right="1800" w:bottom="1440" w:left="1800"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A95" w:rsidRDefault="00E21A95" w:rsidP="00E21A95">
      <w:r>
        <w:separator/>
      </w:r>
    </w:p>
  </w:endnote>
  <w:endnote w:type="continuationSeparator" w:id="1">
    <w:p w:rsidR="00E21A95" w:rsidRDefault="00E21A95" w:rsidP="00E21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A95" w:rsidRDefault="00E21A95" w:rsidP="00E21A95">
      <w:r>
        <w:separator/>
      </w:r>
    </w:p>
  </w:footnote>
  <w:footnote w:type="continuationSeparator" w:id="1">
    <w:p w:rsidR="00E21A95" w:rsidRDefault="00E21A95" w:rsidP="00E21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3F47F"/>
    <w:multiLevelType w:val="singleLevel"/>
    <w:tmpl w:val="53A3F47F"/>
    <w:lvl w:ilvl="0">
      <w:start w:val="1"/>
      <w:numFmt w:val="chineseCounting"/>
      <w:suff w:val="nothing"/>
      <w:lvlText w:val="%1、"/>
      <w:lvlJc w:val="left"/>
      <w:rPr>
        <w:rFonts w:cs="Times New Roman"/>
      </w:rPr>
    </w:lvl>
  </w:abstractNum>
  <w:abstractNum w:abstractNumId="1">
    <w:nsid w:val="53A3F586"/>
    <w:multiLevelType w:val="singleLevel"/>
    <w:tmpl w:val="53A3F586"/>
    <w:lvl w:ilvl="0">
      <w:start w:val="2"/>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dhZTI0Yjc5ZmRiMTc4NDQyNjE5NjEyMWU4OGQ2MmIifQ=="/>
  </w:docVars>
  <w:rsids>
    <w:rsidRoot w:val="721204F6"/>
    <w:rsid w:val="002F0F92"/>
    <w:rsid w:val="005A1370"/>
    <w:rsid w:val="00BB2E33"/>
    <w:rsid w:val="00CF47C6"/>
    <w:rsid w:val="00E21A95"/>
    <w:rsid w:val="00E362B9"/>
    <w:rsid w:val="01865C61"/>
    <w:rsid w:val="033844D8"/>
    <w:rsid w:val="04444BF9"/>
    <w:rsid w:val="04E5135D"/>
    <w:rsid w:val="08CC5DF3"/>
    <w:rsid w:val="0B363DD4"/>
    <w:rsid w:val="1660324E"/>
    <w:rsid w:val="17E053DE"/>
    <w:rsid w:val="19FB2187"/>
    <w:rsid w:val="1BB92BDD"/>
    <w:rsid w:val="1C567043"/>
    <w:rsid w:val="1CBD1A86"/>
    <w:rsid w:val="1E784983"/>
    <w:rsid w:val="1E865FD8"/>
    <w:rsid w:val="2085565F"/>
    <w:rsid w:val="20E72B7C"/>
    <w:rsid w:val="21843C8D"/>
    <w:rsid w:val="23AB7445"/>
    <w:rsid w:val="245D3D46"/>
    <w:rsid w:val="26D5755F"/>
    <w:rsid w:val="26DE5EC6"/>
    <w:rsid w:val="27F47EFE"/>
    <w:rsid w:val="286D5A88"/>
    <w:rsid w:val="295C0E19"/>
    <w:rsid w:val="2CDF5E74"/>
    <w:rsid w:val="2DD52393"/>
    <w:rsid w:val="30767E4A"/>
    <w:rsid w:val="311A0E3C"/>
    <w:rsid w:val="38CA5882"/>
    <w:rsid w:val="3AB43567"/>
    <w:rsid w:val="443577B2"/>
    <w:rsid w:val="44DB3014"/>
    <w:rsid w:val="480C01AC"/>
    <w:rsid w:val="49AD250F"/>
    <w:rsid w:val="4EEE25C2"/>
    <w:rsid w:val="50A92A32"/>
    <w:rsid w:val="50B04AAF"/>
    <w:rsid w:val="52226B21"/>
    <w:rsid w:val="52E25C95"/>
    <w:rsid w:val="537C0582"/>
    <w:rsid w:val="538042DE"/>
    <w:rsid w:val="539B4F9B"/>
    <w:rsid w:val="59901F82"/>
    <w:rsid w:val="5FD6418E"/>
    <w:rsid w:val="614D1449"/>
    <w:rsid w:val="65DB074A"/>
    <w:rsid w:val="6A0779D8"/>
    <w:rsid w:val="6A496F26"/>
    <w:rsid w:val="6CF13C81"/>
    <w:rsid w:val="721204F6"/>
    <w:rsid w:val="72D21EE0"/>
    <w:rsid w:val="749F3DFA"/>
    <w:rsid w:val="750B4A35"/>
    <w:rsid w:val="75543985"/>
    <w:rsid w:val="77F763B7"/>
    <w:rsid w:val="7CEE13CB"/>
    <w:rsid w:val="7E8C62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BB2E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qFormat/>
    <w:rsid w:val="00BB2E33"/>
    <w:pPr>
      <w:ind w:firstLineChars="200" w:firstLine="420"/>
    </w:pPr>
    <w:rPr>
      <w:szCs w:val="20"/>
    </w:rPr>
  </w:style>
  <w:style w:type="table" w:styleId="a3">
    <w:name w:val="Table Grid"/>
    <w:basedOn w:val="a1"/>
    <w:qFormat/>
    <w:rsid w:val="00BB2E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BB2E33"/>
    <w:pPr>
      <w:widowControl w:val="0"/>
      <w:autoSpaceDE w:val="0"/>
      <w:autoSpaceDN w:val="0"/>
      <w:adjustRightInd w:val="0"/>
    </w:pPr>
    <w:rPr>
      <w:rFonts w:ascii="仿宋_GB2312" w:eastAsia="仿宋_GB2312" w:hAnsi="Calibri" w:cs="仿宋_GB2312"/>
      <w:color w:val="000000"/>
      <w:sz w:val="24"/>
      <w:szCs w:val="24"/>
    </w:rPr>
  </w:style>
  <w:style w:type="paragraph" w:styleId="a4">
    <w:name w:val="header"/>
    <w:basedOn w:val="a"/>
    <w:link w:val="Char"/>
    <w:rsid w:val="00E21A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21A95"/>
    <w:rPr>
      <w:kern w:val="2"/>
      <w:sz w:val="18"/>
      <w:szCs w:val="18"/>
    </w:rPr>
  </w:style>
  <w:style w:type="paragraph" w:styleId="a5">
    <w:name w:val="footer"/>
    <w:basedOn w:val="a"/>
    <w:link w:val="Char0"/>
    <w:rsid w:val="00E21A95"/>
    <w:pPr>
      <w:tabs>
        <w:tab w:val="center" w:pos="4153"/>
        <w:tab w:val="right" w:pos="8306"/>
      </w:tabs>
      <w:snapToGrid w:val="0"/>
      <w:jc w:val="left"/>
    </w:pPr>
    <w:rPr>
      <w:sz w:val="18"/>
      <w:szCs w:val="18"/>
    </w:rPr>
  </w:style>
  <w:style w:type="character" w:customStyle="1" w:styleId="Char0">
    <w:name w:val="页脚 Char"/>
    <w:basedOn w:val="a0"/>
    <w:link w:val="a5"/>
    <w:rsid w:val="00E21A9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483</Words>
  <Characters>323</Characters>
  <Application>Microsoft Office Word</Application>
  <DocSecurity>0</DocSecurity>
  <Lines>2</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勿忘初心</dc:creator>
  <cp:lastModifiedBy>ACER</cp:lastModifiedBy>
  <cp:revision>5</cp:revision>
  <cp:lastPrinted>2023-12-11T08:10:00Z</cp:lastPrinted>
  <dcterms:created xsi:type="dcterms:W3CDTF">2020-06-17T03:44:00Z</dcterms:created>
  <dcterms:modified xsi:type="dcterms:W3CDTF">2023-12-11T08:46:00Z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5888516_cloud</vt:lpwstr>
  </property>
  <property fmtid="{D5CDD505-2E9C-101B-9397-08002B2CF9AE}" pid="4" name="ICV">
    <vt:lpwstr>895CE22D27CA4BDDA40594AFE3D9A19B</vt:lpwstr>
  </property>
</Properties>
</file>