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pacing w:val="-20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重庆市巴南区</w:t>
      </w:r>
      <w:r>
        <w:rPr>
          <w:rFonts w:hint="eastAsia" w:ascii="Times New Roman" w:eastAsia="方正小标宋_GBK"/>
          <w:sz w:val="44"/>
          <w:szCs w:val="44"/>
        </w:rPr>
        <w:t>姜家镇人民政府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关于完善巴南区爱国卫生投诉建议平台的公告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为提高</w:t>
      </w:r>
      <w:r>
        <w:rPr>
          <w:rFonts w:hint="eastAsia" w:ascii="Times New Roman" w:eastAsia="方正仿宋_GBK"/>
          <w:sz w:val="32"/>
          <w:szCs w:val="32"/>
        </w:rPr>
        <w:t>姜家镇</w:t>
      </w:r>
      <w:r>
        <w:rPr>
          <w:rFonts w:ascii="Times New Roman" w:eastAsia="方正仿宋_GBK"/>
          <w:sz w:val="32"/>
          <w:szCs w:val="32"/>
        </w:rPr>
        <w:t>群众参与爱国卫生运动的积极性，充分发挥群众监督作用，畅通群众投诉渠道，了解广大群众对爱国卫生工作的意见和建议，有效解决群众关心的卫生热点、难点问题，进一步推进</w:t>
      </w:r>
      <w:r>
        <w:rPr>
          <w:rFonts w:hint="eastAsia" w:ascii="Times New Roman" w:eastAsia="方正仿宋_GBK"/>
          <w:sz w:val="32"/>
          <w:szCs w:val="32"/>
        </w:rPr>
        <w:t>创建国家卫生镇</w:t>
      </w:r>
      <w:r>
        <w:rPr>
          <w:rFonts w:ascii="Times New Roman" w:eastAsia="方正仿宋_GBK"/>
          <w:sz w:val="32"/>
          <w:szCs w:val="32"/>
        </w:rPr>
        <w:t>工作的深入开展，对爱国卫生投诉建议平台进行了完善，现将有关事项公告如下：</w:t>
      </w:r>
    </w:p>
    <w:p>
      <w:pPr>
        <w:spacing w:line="560" w:lineRule="exact"/>
        <w:ind w:left="420" w:leftChars="200" w:firstLine="320" w:firstLineChars="1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一、受理范围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（一）健康教育和健康促进、市容环境卫生、环境保护、重点场所卫生、食品和生活饮用水安全、公共卫生、病媒生物防制（除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ascii="Times New Roman" w:eastAsia="方正仿宋_GBK"/>
          <w:sz w:val="32"/>
          <w:szCs w:val="32"/>
        </w:rPr>
        <w:t>四害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ascii="Times New Roman" w:eastAsia="方正仿宋_GBK"/>
          <w:sz w:val="32"/>
          <w:szCs w:val="32"/>
        </w:rPr>
        <w:t>）、社区及</w:t>
      </w:r>
      <w:r>
        <w:rPr>
          <w:rFonts w:hint="eastAsia" w:ascii="Times New Roman" w:eastAsia="方正仿宋_GBK"/>
          <w:sz w:val="32"/>
          <w:szCs w:val="32"/>
        </w:rPr>
        <w:t>各</w:t>
      </w:r>
      <w:r>
        <w:rPr>
          <w:rFonts w:ascii="Times New Roman" w:eastAsia="方正仿宋_GBK"/>
          <w:sz w:val="32"/>
          <w:szCs w:val="32"/>
        </w:rPr>
        <w:t>单位卫生等方面存在的问题。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（二）对我</w:t>
      </w:r>
      <w:r>
        <w:rPr>
          <w:rFonts w:hint="eastAsia" w:ascii="Times New Roman" w:eastAsia="方正仿宋_GBK"/>
          <w:sz w:val="32"/>
          <w:szCs w:val="32"/>
        </w:rPr>
        <w:t>镇</w:t>
      </w:r>
      <w:r>
        <w:rPr>
          <w:rFonts w:ascii="Times New Roman" w:eastAsia="方正仿宋_GBK"/>
          <w:sz w:val="32"/>
          <w:szCs w:val="32"/>
        </w:rPr>
        <w:t>爱国卫生</w:t>
      </w:r>
      <w:r>
        <w:rPr>
          <w:rFonts w:hint="eastAsia" w:ascii="Times New Roman" w:eastAsia="方正仿宋_GBK"/>
          <w:sz w:val="32"/>
          <w:szCs w:val="32"/>
        </w:rPr>
        <w:t>、创建国家卫生镇</w:t>
      </w:r>
      <w:r>
        <w:rPr>
          <w:rFonts w:ascii="Times New Roman" w:eastAsia="方正仿宋_GBK"/>
          <w:sz w:val="32"/>
          <w:szCs w:val="32"/>
        </w:rPr>
        <w:t>工作和</w:t>
      </w:r>
      <w:r>
        <w:rPr>
          <w:rFonts w:hint="eastAsia" w:ascii="Times New Roman" w:eastAsia="方正仿宋_GBK"/>
          <w:sz w:val="32"/>
          <w:szCs w:val="32"/>
        </w:rPr>
        <w:t>巴南区</w:t>
      </w:r>
      <w:r>
        <w:rPr>
          <w:rFonts w:ascii="Times New Roman" w:eastAsia="方正仿宋_GBK"/>
          <w:sz w:val="32"/>
          <w:szCs w:val="32"/>
        </w:rPr>
        <w:t>创建国家卫生区工作的建议和意见。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二、投诉方式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eastAsia="方正楷体_GBK"/>
          <w:sz w:val="32"/>
          <w:szCs w:val="32"/>
        </w:rPr>
        <w:t>姜家镇爱国卫生运动委员会</w:t>
      </w:r>
      <w:r>
        <w:rPr>
          <w:rFonts w:ascii="Times New Roman" w:eastAsia="方正仿宋_GBK"/>
          <w:sz w:val="32"/>
          <w:szCs w:val="32"/>
        </w:rPr>
        <w:t>负责办理</w:t>
      </w:r>
      <w:r>
        <w:rPr>
          <w:rFonts w:hint="eastAsia" w:ascii="Times New Roman" w:eastAsia="方正仿宋_GBK"/>
          <w:sz w:val="32"/>
          <w:szCs w:val="32"/>
        </w:rPr>
        <w:t>巴南区</w:t>
      </w:r>
      <w:r>
        <w:rPr>
          <w:rFonts w:ascii="Times New Roman" w:eastAsia="方正仿宋_GBK"/>
          <w:sz w:val="32"/>
          <w:szCs w:val="32"/>
        </w:rPr>
        <w:t>创建国家卫生区工作、</w:t>
      </w:r>
      <w:r>
        <w:rPr>
          <w:rFonts w:hint="eastAsia" w:ascii="Times New Roman" w:eastAsia="方正仿宋_GBK"/>
          <w:sz w:val="32"/>
          <w:szCs w:val="32"/>
        </w:rPr>
        <w:t>姜家镇</w:t>
      </w:r>
      <w:r>
        <w:rPr>
          <w:rFonts w:ascii="Times New Roman" w:eastAsia="方正仿宋_GBK"/>
          <w:sz w:val="32"/>
          <w:szCs w:val="32"/>
        </w:rPr>
        <w:t>爱国卫生</w:t>
      </w:r>
      <w:r>
        <w:rPr>
          <w:rFonts w:hint="eastAsia" w:ascii="Times New Roman" w:eastAsia="方正仿宋_GBK"/>
          <w:sz w:val="32"/>
          <w:szCs w:val="32"/>
        </w:rPr>
        <w:t>和创建国家卫生镇</w:t>
      </w:r>
      <w:r>
        <w:rPr>
          <w:rFonts w:ascii="Times New Roman" w:eastAsia="方正仿宋_GBK"/>
          <w:sz w:val="32"/>
          <w:szCs w:val="32"/>
        </w:rPr>
        <w:t>工作的群众综合投诉。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eastAsia="方正楷体_GBK"/>
          <w:sz w:val="32"/>
          <w:szCs w:val="32"/>
        </w:rPr>
        <w:t>姜家镇爱国卫生运动委员会</w:t>
      </w:r>
      <w:r>
        <w:rPr>
          <w:rFonts w:ascii="Times New Roman" w:eastAsia="方正楷体_GBK"/>
          <w:sz w:val="32"/>
          <w:szCs w:val="32"/>
        </w:rPr>
        <w:t>投诉电话：</w:t>
      </w:r>
      <w:r>
        <w:rPr>
          <w:rFonts w:hint="eastAsia" w:ascii="Times New Roman" w:hAnsi="Times New Roman" w:eastAsia="方正楷体_GBK"/>
          <w:sz w:val="32"/>
          <w:szCs w:val="32"/>
        </w:rPr>
        <w:t>023-</w:t>
      </w:r>
      <w:r>
        <w:rPr>
          <w:rFonts w:ascii="Times New Roman" w:hAnsi="Times New Roman" w:eastAsia="方正楷体_GBK"/>
          <w:sz w:val="32"/>
          <w:szCs w:val="32"/>
        </w:rPr>
        <w:t>66</w:t>
      </w:r>
      <w:r>
        <w:rPr>
          <w:rFonts w:hint="eastAsia" w:ascii="Times New Roman" w:hAnsi="Times New Roman" w:eastAsia="方正楷体_GBK"/>
          <w:sz w:val="32"/>
          <w:szCs w:val="32"/>
        </w:rPr>
        <w:t>456768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三、处理方式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接投诉后，经梳理分类分别交由有关部门和单位办理落实。对不属于爱国卫生</w:t>
      </w:r>
      <w:r>
        <w:rPr>
          <w:rFonts w:hint="eastAsia" w:ascii="Times New Roman" w:eastAsia="方正仿宋_GBK"/>
          <w:sz w:val="32"/>
          <w:szCs w:val="32"/>
        </w:rPr>
        <w:t>、创建国家卫生镇</w:t>
      </w:r>
      <w:r>
        <w:rPr>
          <w:rFonts w:ascii="Times New Roman" w:eastAsia="方正仿宋_GBK"/>
          <w:sz w:val="32"/>
          <w:szCs w:val="32"/>
        </w:rPr>
        <w:t>工作和</w:t>
      </w:r>
      <w:r>
        <w:rPr>
          <w:rFonts w:hint="eastAsia" w:ascii="Times New Roman" w:eastAsia="方正仿宋_GBK"/>
          <w:sz w:val="32"/>
          <w:szCs w:val="32"/>
        </w:rPr>
        <w:t>巴南区</w:t>
      </w:r>
      <w:r>
        <w:rPr>
          <w:rFonts w:ascii="Times New Roman" w:eastAsia="方正仿宋_GBK"/>
          <w:sz w:val="32"/>
          <w:szCs w:val="32"/>
        </w:rPr>
        <w:t>创建国家卫生区工作范围内的，及时向投诉人说明情况。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四、处理时限及反馈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承办落实投诉事项的部门和单位，应于受理之日起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ascii="Times New Roman" w:eastAsia="方正仿宋_GBK"/>
          <w:sz w:val="32"/>
          <w:szCs w:val="32"/>
        </w:rPr>
        <w:t>日内提出书面答复意见。若承办事项复杂，需要延长答复时间的，最多可续延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ascii="Times New Roman" w:eastAsia="方正仿宋_GBK"/>
          <w:sz w:val="32"/>
          <w:szCs w:val="32"/>
        </w:rPr>
        <w:t>日。承办部门或单位认为投诉事项不属本部门职责范围内的，应于当天将承办件退至</w:t>
      </w:r>
      <w:r>
        <w:rPr>
          <w:rFonts w:hint="eastAsia" w:ascii="Times New Roman" w:eastAsia="方正仿宋_GBK"/>
          <w:sz w:val="32"/>
          <w:szCs w:val="32"/>
        </w:rPr>
        <w:t>镇爱卫办</w:t>
      </w:r>
      <w:r>
        <w:rPr>
          <w:rFonts w:ascii="Times New Roman" w:eastAsia="方正仿宋_GBK"/>
          <w:sz w:val="32"/>
          <w:szCs w:val="32"/>
        </w:rPr>
        <w:t>，并说明退件原由。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eastAsia="方正黑体_GBK"/>
          <w:sz w:val="32"/>
          <w:szCs w:val="32"/>
        </w:rPr>
        <w:t>五、受理时间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周一至周五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ascii="Times New Roman" w:eastAsia="方正仿宋_GBK"/>
          <w:sz w:val="32"/>
          <w:szCs w:val="32"/>
        </w:rPr>
        <w:t>时</w:t>
      </w:r>
      <w:r>
        <w:rPr>
          <w:rFonts w:ascii="Times New Roman" w:hAnsi="Times New Roman" w:eastAsia="方正仿宋_GBK"/>
          <w:sz w:val="32"/>
          <w:szCs w:val="32"/>
        </w:rPr>
        <w:t>-12</w:t>
      </w:r>
      <w:r>
        <w:rPr>
          <w:rFonts w:ascii="Times New Roman" w:eastAsia="方正仿宋_GBK"/>
          <w:sz w:val="32"/>
          <w:szCs w:val="32"/>
        </w:rPr>
        <w:t>时，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eastAsia="方正仿宋_GBK"/>
          <w:sz w:val="32"/>
          <w:szCs w:val="32"/>
        </w:rPr>
        <w:t>时</w:t>
      </w:r>
      <w:r>
        <w:rPr>
          <w:rFonts w:ascii="Times New Roman" w:hAnsi="Times New Roman" w:eastAsia="方正仿宋_GBK"/>
          <w:sz w:val="32"/>
          <w:szCs w:val="32"/>
        </w:rPr>
        <w:t>-1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eastAsia="方正仿宋_GBK"/>
          <w:sz w:val="32"/>
          <w:szCs w:val="32"/>
        </w:rPr>
        <w:t>时。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（此件公开发布）</w:t>
      </w:r>
      <w:bookmarkStart w:id="0" w:name="_GoBack"/>
      <w:bookmarkEnd w:id="0"/>
    </w:p>
    <w:p>
      <w:pPr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　　　　　　　　　　　重庆市巴南区姜家镇人民政府</w:t>
      </w:r>
    </w:p>
    <w:p>
      <w:pPr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　　　　　　　　　　　　　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zNmQ2NWI5YzIzODRlNWIwYTUwNzRjMzgyMWZlM2UifQ=="/>
  </w:docVars>
  <w:rsids>
    <w:rsidRoot w:val="0AA34FF6"/>
    <w:rsid w:val="0042201B"/>
    <w:rsid w:val="00DE22D0"/>
    <w:rsid w:val="069C5AC3"/>
    <w:rsid w:val="0AA34FF6"/>
    <w:rsid w:val="149D7FD7"/>
    <w:rsid w:val="18A558F3"/>
    <w:rsid w:val="2BAB409A"/>
    <w:rsid w:val="2CD0548B"/>
    <w:rsid w:val="38DD6588"/>
    <w:rsid w:val="3DA73F62"/>
    <w:rsid w:val="635C6353"/>
    <w:rsid w:val="74B13D9E"/>
    <w:rsid w:val="755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621</Characters>
  <Lines>4</Lines>
  <Paragraphs>1</Paragraphs>
  <TotalTime>77</TotalTime>
  <ScaleCrop>false</ScaleCrop>
  <LinksUpToDate>false</LinksUpToDate>
  <CharactersWithSpaces>646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2020-05-19T23:50:00Z</dcterms:created>
  <dc:creator>Administrator</dc:creator>
  <cp:lastModifiedBy>姜家镇党政办</cp:lastModifiedBy>
  <cp:lastPrinted>2022-09-14T12:39:00Z</cp:lastPrinted>
  <dcterms:modified xsi:type="dcterms:W3CDTF">2022-10-17T01:24:30Z</dcterms:modified>
  <dc:title>重庆市巴南区姜家镇人民政府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B268E1F6C5644746889DC4E8BAAD0098</vt:lpwstr>
  </property>
</Properties>
</file>