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0" w:firstLineChars="0"/>
        <w:jc w:val="both"/>
        <w:textAlignment w:val="auto"/>
        <w:outlineLvl w:val="9"/>
        <w:rPr>
          <w:rFonts w:hint="eastAsia" w:ascii="方正仿宋_GBK" w:eastAsia="宋体"/>
          <w:b w:val="0"/>
          <w:bCs w:val="0"/>
          <w:caps w:val="0"/>
          <w:snapToGrid w:val="0"/>
          <w:color w:val="000000"/>
          <w:spacing w:val="0"/>
          <w:w w:val="100"/>
          <w:kern w:val="0"/>
          <w:position w:val="0"/>
          <w:lang w:val="en-US" w:eastAsia="zh-CN"/>
        </w:rPr>
      </w:pPr>
    </w:p>
    <w:p>
      <w:pPr>
        <w:pStyle w:val="2"/>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0" w:firstLineChars="0"/>
        <w:jc w:val="both"/>
        <w:textAlignment w:val="auto"/>
        <w:outlineLvl w:val="9"/>
        <w:rPr>
          <w:rFonts w:hint="eastAsia" w:ascii="方正仿宋_GBK" w:eastAsia="宋体"/>
          <w:b w:val="0"/>
          <w:bCs w:val="0"/>
          <w:caps w:val="0"/>
          <w:snapToGrid w:val="0"/>
          <w:color w:val="000000"/>
          <w:spacing w:val="0"/>
          <w:w w:val="100"/>
          <w:kern w:val="0"/>
          <w:position w:val="0"/>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重庆市巴南区人民政府办公室</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关于印发巴南区岔路口屏山水厂地下水水源地保护区撤销方案的通知</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巴南府办发〔2023〕46号</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各镇人民政府、街道办事处，区政府各部门，有关单位：</w:t>
      </w:r>
    </w:p>
    <w:p>
      <w:pPr>
        <w:keepNext w:val="0"/>
        <w:keepLines w:val="0"/>
        <w:pageBreakBefore w:val="0"/>
        <w:widowControl w:val="0"/>
        <w:kinsoku/>
        <w:wordWrap/>
        <w:overflowPunct/>
        <w:topLinePunct w:val="0"/>
        <w:autoSpaceDE/>
        <w:autoSpaceDN/>
        <w:bidi w:val="0"/>
        <w:spacing w:line="560" w:lineRule="exact"/>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经区政府同意，现将《巴南区岔路口屏山水厂地下水水源地保护区撤销方案》印发给你们，请认真贯彻执行。</w:t>
      </w:r>
    </w:p>
    <w:p>
      <w:pPr>
        <w:keepNext w:val="0"/>
        <w:keepLines w:val="0"/>
        <w:pageBreakBefore w:val="0"/>
        <w:widowControl w:val="0"/>
        <w:kinsoku/>
        <w:wordWrap/>
        <w:overflowPunct/>
        <w:topLinePunct w:val="0"/>
        <w:autoSpaceDE/>
        <w:autoSpaceDN/>
        <w:bidi w:val="0"/>
        <w:spacing w:line="560" w:lineRule="exact"/>
        <w:ind w:left="5250" w:hanging="4800" w:hangingChars="1500"/>
        <w:jc w:val="righ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重庆市巴南区人民政府办公室</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2023年7月19日</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（此件公开发布）</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巴南区岔路口屏山水厂地下水水源地保护区撤销方案</w:t>
      </w:r>
    </w:p>
    <w:p>
      <w:pPr>
        <w:keepNext w:val="0"/>
        <w:keepLines w:val="0"/>
        <w:pageBreakBefore w:val="0"/>
        <w:kinsoku/>
        <w:wordWrap/>
        <w:overflowPunct/>
        <w:topLinePunct w:val="0"/>
        <w:autoSpaceDE/>
        <w:autoSpaceDN/>
        <w:bidi w:val="0"/>
        <w:adjustRightInd/>
        <w:spacing w:line="560" w:lineRule="exact"/>
        <w:jc w:val="left"/>
        <w:rPr>
          <w:rFonts w:hint="eastAsia" w:ascii="方正黑体_GBK" w:hAnsi="方正黑体_GBK" w:eastAsia="方正黑体_GBK" w:cs="方正黑体_GBK"/>
          <w:color w:val="auto"/>
          <w:sz w:val="28"/>
          <w:szCs w:val="28"/>
        </w:rPr>
      </w:pPr>
    </w:p>
    <w:p>
      <w:pPr>
        <w:keepNext w:val="0"/>
        <w:keepLines w:val="0"/>
        <w:pageBreakBefore w:val="0"/>
        <w:kinsoku/>
        <w:wordWrap/>
        <w:overflowPunct/>
        <w:topLinePunct w:val="0"/>
        <w:autoSpaceDE/>
        <w:autoSpaceDN/>
        <w:bidi w:val="0"/>
        <w:adjustRightInd/>
        <w:spacing w:line="560" w:lineRule="exact"/>
        <w:jc w:val="left"/>
        <w:rPr>
          <w:rFonts w:hint="eastAsia" w:ascii="方正小标宋_GBK" w:hAnsi="方正小标宋_GBK" w:eastAsia="方正小标宋_GBK" w:cs="方正小标宋_GBK"/>
          <w:b w:val="0"/>
          <w:bCs w:val="0"/>
          <w:sz w:val="44"/>
          <w:szCs w:val="44"/>
          <w:lang w:val="en-US" w:eastAsia="zh-CN"/>
        </w:rPr>
      </w:pPr>
      <w:r>
        <w:rPr>
          <w:rFonts w:hint="eastAsia" w:ascii="方正黑体_GBK" w:hAnsi="方正黑体_GBK" w:eastAsia="方正黑体_GBK" w:cs="方正黑体_GBK"/>
          <w:color w:val="auto"/>
          <w:sz w:val="28"/>
          <w:szCs w:val="28"/>
        </w:rPr>
        <w:t>撤销</w:t>
      </w:r>
      <w:r>
        <w:rPr>
          <w:rFonts w:hint="eastAsia" w:ascii="方正黑体_GBK" w:hAnsi="方正黑体_GBK" w:eastAsia="方正黑体_GBK" w:cs="方正黑体_GBK"/>
          <w:color w:val="auto"/>
          <w:sz w:val="28"/>
          <w:szCs w:val="28"/>
          <w:lang w:val="en-US" w:eastAsia="zh-CN"/>
        </w:rPr>
        <w:t>1</w:t>
      </w:r>
      <w:r>
        <w:rPr>
          <w:rFonts w:hint="eastAsia" w:ascii="方正黑体_GBK" w:hAnsi="方正黑体_GBK" w:eastAsia="方正黑体_GBK" w:cs="方正黑体_GBK"/>
          <w:color w:val="auto"/>
          <w:sz w:val="28"/>
          <w:szCs w:val="28"/>
        </w:rPr>
        <w:t>个集中式饮用水水源地保护区</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54"/>
        <w:gridCol w:w="1618"/>
        <w:gridCol w:w="1135"/>
        <w:gridCol w:w="845"/>
        <w:gridCol w:w="1345"/>
        <w:gridCol w:w="1919"/>
        <w:gridCol w:w="2387"/>
        <w:gridCol w:w="2007"/>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95" w:hRule="atLeast"/>
          <w:tblHeader/>
          <w:jc w:val="center"/>
        </w:trPr>
        <w:tc>
          <w:tcPr>
            <w:tcW w:w="654"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outlineLvl w:val="9"/>
              <w:rPr>
                <w:rFonts w:hint="eastAsia" w:ascii="宋体" w:hAnsi="宋体" w:eastAsia="宋体" w:cs="宋体"/>
                <w:bCs/>
                <w:color w:val="auto"/>
                <w:sz w:val="18"/>
                <w:szCs w:val="18"/>
              </w:rPr>
            </w:pPr>
            <w:r>
              <w:rPr>
                <w:rFonts w:hint="eastAsia" w:ascii="宋体" w:hAnsi="宋体" w:eastAsia="宋体" w:cs="宋体"/>
                <w:bCs/>
                <w:color w:val="auto"/>
                <w:kern w:val="0"/>
                <w:sz w:val="18"/>
                <w:szCs w:val="18"/>
                <w:lang w:bidi="ar"/>
              </w:rPr>
              <w:t>序号</w:t>
            </w:r>
          </w:p>
        </w:tc>
        <w:tc>
          <w:tcPr>
            <w:tcW w:w="1618"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outlineLvl w:val="9"/>
              <w:rPr>
                <w:rFonts w:hint="eastAsia" w:ascii="宋体" w:hAnsi="宋体" w:eastAsia="宋体" w:cs="宋体"/>
                <w:bCs/>
                <w:color w:val="auto"/>
                <w:sz w:val="18"/>
                <w:szCs w:val="18"/>
              </w:rPr>
            </w:pPr>
            <w:r>
              <w:rPr>
                <w:rFonts w:hint="eastAsia" w:ascii="宋体" w:hAnsi="宋体" w:eastAsia="宋体" w:cs="宋体"/>
                <w:bCs/>
                <w:color w:val="auto"/>
                <w:kern w:val="0"/>
                <w:sz w:val="18"/>
                <w:szCs w:val="18"/>
                <w:lang w:bidi="ar"/>
              </w:rPr>
              <w:t>水厂名称</w:t>
            </w:r>
          </w:p>
        </w:tc>
        <w:tc>
          <w:tcPr>
            <w:tcW w:w="1135"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outlineLvl w:val="9"/>
              <w:rPr>
                <w:rFonts w:hint="eastAsia" w:ascii="宋体" w:hAnsi="宋体" w:eastAsia="宋体" w:cs="宋体"/>
                <w:bCs/>
                <w:color w:val="auto"/>
                <w:sz w:val="18"/>
                <w:szCs w:val="18"/>
              </w:rPr>
            </w:pPr>
            <w:r>
              <w:rPr>
                <w:rFonts w:hint="eastAsia" w:ascii="宋体" w:hAnsi="宋体" w:eastAsia="宋体" w:cs="宋体"/>
                <w:bCs/>
                <w:color w:val="auto"/>
                <w:kern w:val="0"/>
                <w:sz w:val="18"/>
                <w:szCs w:val="18"/>
                <w:lang w:bidi="ar"/>
              </w:rPr>
              <w:t>水源名称</w:t>
            </w:r>
          </w:p>
        </w:tc>
        <w:tc>
          <w:tcPr>
            <w:tcW w:w="845"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outlineLvl w:val="9"/>
              <w:rPr>
                <w:rFonts w:hint="eastAsia" w:ascii="宋体" w:hAnsi="宋体" w:eastAsia="宋体" w:cs="宋体"/>
                <w:bCs/>
                <w:color w:val="auto"/>
                <w:sz w:val="18"/>
                <w:szCs w:val="18"/>
              </w:rPr>
            </w:pPr>
            <w:r>
              <w:rPr>
                <w:rFonts w:hint="eastAsia" w:ascii="宋体" w:hAnsi="宋体" w:eastAsia="宋体" w:cs="宋体"/>
                <w:bCs/>
                <w:color w:val="auto"/>
                <w:kern w:val="0"/>
                <w:sz w:val="18"/>
                <w:szCs w:val="18"/>
                <w:lang w:bidi="ar"/>
              </w:rPr>
              <w:t>水源类型</w:t>
            </w:r>
          </w:p>
        </w:tc>
        <w:tc>
          <w:tcPr>
            <w:tcW w:w="1345"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outlineLvl w:val="9"/>
              <w:rPr>
                <w:rFonts w:hint="eastAsia" w:ascii="宋体" w:hAnsi="宋体" w:eastAsia="宋体" w:cs="宋体"/>
                <w:bCs/>
                <w:color w:val="auto"/>
                <w:sz w:val="18"/>
                <w:szCs w:val="18"/>
              </w:rPr>
            </w:pPr>
            <w:r>
              <w:rPr>
                <w:rFonts w:hint="eastAsia" w:ascii="宋体" w:hAnsi="宋体" w:eastAsia="宋体" w:cs="宋体"/>
                <w:bCs/>
                <w:color w:val="auto"/>
                <w:kern w:val="0"/>
                <w:sz w:val="18"/>
                <w:szCs w:val="18"/>
                <w:lang w:bidi="ar"/>
              </w:rPr>
              <w:t>水源所在乡镇（街道）</w:t>
            </w:r>
          </w:p>
        </w:tc>
        <w:tc>
          <w:tcPr>
            <w:tcW w:w="8483" w:type="dxa"/>
            <w:gridSpan w:val="4"/>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outlineLvl w:val="9"/>
              <w:rPr>
                <w:rFonts w:hint="eastAsia" w:ascii="宋体" w:hAnsi="宋体" w:eastAsia="宋体" w:cs="宋体"/>
                <w:bCs/>
                <w:color w:val="auto"/>
                <w:sz w:val="18"/>
                <w:szCs w:val="18"/>
              </w:rPr>
            </w:pPr>
            <w:r>
              <w:rPr>
                <w:rFonts w:hint="eastAsia" w:ascii="宋体" w:hAnsi="宋体" w:eastAsia="宋体" w:cs="宋体"/>
                <w:bCs/>
                <w:color w:val="auto"/>
                <w:kern w:val="0"/>
                <w:sz w:val="18"/>
                <w:szCs w:val="18"/>
                <w:lang w:bidi="ar"/>
              </w:rPr>
              <w:t>保护区范围划分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95" w:hRule="atLeast"/>
          <w:tblHeader/>
          <w:jc w:val="center"/>
        </w:trPr>
        <w:tc>
          <w:tcPr>
            <w:tcW w:w="654" w:type="dxa"/>
            <w:vMerge w:val="continue"/>
            <w:noWrap w:val="0"/>
            <w:vAlign w:val="center"/>
          </w:tcPr>
          <w:p>
            <w:pPr>
              <w:keepNext w:val="0"/>
              <w:keepLines w:val="0"/>
              <w:pageBreakBefore w:val="0"/>
              <w:kinsoku/>
              <w:wordWrap/>
              <w:overflowPunct/>
              <w:topLinePunct w:val="0"/>
              <w:autoSpaceDE/>
              <w:autoSpaceDN/>
              <w:bidi w:val="0"/>
              <w:adjustRightInd/>
              <w:snapToGrid w:val="0"/>
              <w:spacing w:line="320" w:lineRule="exact"/>
              <w:jc w:val="center"/>
              <w:outlineLvl w:val="9"/>
              <w:rPr>
                <w:rFonts w:hint="eastAsia" w:ascii="宋体" w:hAnsi="宋体" w:eastAsia="宋体" w:cs="宋体"/>
                <w:bCs/>
                <w:color w:val="auto"/>
                <w:sz w:val="18"/>
                <w:szCs w:val="18"/>
              </w:rPr>
            </w:pPr>
          </w:p>
        </w:tc>
        <w:tc>
          <w:tcPr>
            <w:tcW w:w="1618" w:type="dxa"/>
            <w:vMerge w:val="continue"/>
            <w:noWrap w:val="0"/>
            <w:vAlign w:val="center"/>
          </w:tcPr>
          <w:p>
            <w:pPr>
              <w:keepNext w:val="0"/>
              <w:keepLines w:val="0"/>
              <w:pageBreakBefore w:val="0"/>
              <w:kinsoku/>
              <w:wordWrap/>
              <w:overflowPunct/>
              <w:topLinePunct w:val="0"/>
              <w:autoSpaceDE/>
              <w:autoSpaceDN/>
              <w:bidi w:val="0"/>
              <w:adjustRightInd/>
              <w:snapToGrid w:val="0"/>
              <w:spacing w:line="320" w:lineRule="exact"/>
              <w:jc w:val="center"/>
              <w:outlineLvl w:val="9"/>
              <w:rPr>
                <w:rFonts w:hint="eastAsia" w:ascii="宋体" w:hAnsi="宋体" w:eastAsia="宋体" w:cs="宋体"/>
                <w:bCs/>
                <w:color w:val="auto"/>
                <w:sz w:val="18"/>
                <w:szCs w:val="18"/>
              </w:rPr>
            </w:pPr>
          </w:p>
        </w:tc>
        <w:tc>
          <w:tcPr>
            <w:tcW w:w="1135" w:type="dxa"/>
            <w:vMerge w:val="continue"/>
            <w:noWrap w:val="0"/>
            <w:vAlign w:val="center"/>
          </w:tcPr>
          <w:p>
            <w:pPr>
              <w:keepNext w:val="0"/>
              <w:keepLines w:val="0"/>
              <w:pageBreakBefore w:val="0"/>
              <w:kinsoku/>
              <w:wordWrap/>
              <w:overflowPunct/>
              <w:topLinePunct w:val="0"/>
              <w:autoSpaceDE/>
              <w:autoSpaceDN/>
              <w:bidi w:val="0"/>
              <w:adjustRightInd/>
              <w:snapToGrid w:val="0"/>
              <w:spacing w:line="320" w:lineRule="exact"/>
              <w:jc w:val="center"/>
              <w:outlineLvl w:val="9"/>
              <w:rPr>
                <w:rFonts w:hint="eastAsia" w:ascii="宋体" w:hAnsi="宋体" w:eastAsia="宋体" w:cs="宋体"/>
                <w:bCs/>
                <w:color w:val="auto"/>
                <w:sz w:val="18"/>
                <w:szCs w:val="18"/>
              </w:rPr>
            </w:pPr>
          </w:p>
        </w:tc>
        <w:tc>
          <w:tcPr>
            <w:tcW w:w="845" w:type="dxa"/>
            <w:vMerge w:val="continue"/>
            <w:noWrap w:val="0"/>
            <w:vAlign w:val="center"/>
          </w:tcPr>
          <w:p>
            <w:pPr>
              <w:keepNext w:val="0"/>
              <w:keepLines w:val="0"/>
              <w:pageBreakBefore w:val="0"/>
              <w:kinsoku/>
              <w:wordWrap/>
              <w:overflowPunct/>
              <w:topLinePunct w:val="0"/>
              <w:autoSpaceDE/>
              <w:autoSpaceDN/>
              <w:bidi w:val="0"/>
              <w:adjustRightInd/>
              <w:snapToGrid w:val="0"/>
              <w:spacing w:line="320" w:lineRule="exact"/>
              <w:jc w:val="center"/>
              <w:outlineLvl w:val="9"/>
              <w:rPr>
                <w:rFonts w:hint="eastAsia" w:ascii="宋体" w:hAnsi="宋体" w:eastAsia="宋体" w:cs="宋体"/>
                <w:bCs/>
                <w:color w:val="auto"/>
                <w:sz w:val="18"/>
                <w:szCs w:val="18"/>
              </w:rPr>
            </w:pPr>
          </w:p>
        </w:tc>
        <w:tc>
          <w:tcPr>
            <w:tcW w:w="1345" w:type="dxa"/>
            <w:vMerge w:val="continue"/>
            <w:noWrap w:val="0"/>
            <w:vAlign w:val="center"/>
          </w:tcPr>
          <w:p>
            <w:pPr>
              <w:keepNext w:val="0"/>
              <w:keepLines w:val="0"/>
              <w:pageBreakBefore w:val="0"/>
              <w:kinsoku/>
              <w:wordWrap/>
              <w:overflowPunct/>
              <w:topLinePunct w:val="0"/>
              <w:autoSpaceDE/>
              <w:autoSpaceDN/>
              <w:bidi w:val="0"/>
              <w:adjustRightInd/>
              <w:snapToGrid w:val="0"/>
              <w:spacing w:line="320" w:lineRule="exact"/>
              <w:jc w:val="center"/>
              <w:outlineLvl w:val="9"/>
              <w:rPr>
                <w:rFonts w:hint="eastAsia" w:ascii="宋体" w:hAnsi="宋体" w:eastAsia="宋体" w:cs="宋体"/>
                <w:bCs/>
                <w:color w:val="auto"/>
                <w:sz w:val="18"/>
                <w:szCs w:val="18"/>
              </w:rPr>
            </w:pPr>
          </w:p>
        </w:tc>
        <w:tc>
          <w:tcPr>
            <w:tcW w:w="4306"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outlineLvl w:val="9"/>
              <w:rPr>
                <w:rFonts w:hint="eastAsia" w:ascii="宋体" w:hAnsi="宋体" w:eastAsia="宋体" w:cs="宋体"/>
                <w:bCs/>
                <w:color w:val="auto"/>
                <w:sz w:val="18"/>
                <w:szCs w:val="18"/>
              </w:rPr>
            </w:pPr>
            <w:r>
              <w:rPr>
                <w:rFonts w:hint="eastAsia" w:ascii="宋体" w:hAnsi="宋体" w:eastAsia="宋体" w:cs="宋体"/>
                <w:bCs/>
                <w:color w:val="auto"/>
                <w:kern w:val="0"/>
                <w:sz w:val="18"/>
                <w:szCs w:val="18"/>
                <w:lang w:bidi="ar"/>
              </w:rPr>
              <w:t>一级保护区</w:t>
            </w:r>
          </w:p>
        </w:tc>
        <w:tc>
          <w:tcPr>
            <w:tcW w:w="4177"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outlineLvl w:val="9"/>
              <w:rPr>
                <w:rFonts w:hint="eastAsia" w:ascii="宋体" w:hAnsi="宋体" w:eastAsia="宋体" w:cs="宋体"/>
                <w:bCs/>
                <w:color w:val="auto"/>
                <w:sz w:val="18"/>
                <w:szCs w:val="18"/>
              </w:rPr>
            </w:pPr>
            <w:r>
              <w:rPr>
                <w:rFonts w:hint="eastAsia" w:ascii="宋体" w:hAnsi="宋体" w:eastAsia="宋体" w:cs="宋体"/>
                <w:bCs/>
                <w:color w:val="auto"/>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95" w:hRule="atLeast"/>
          <w:tblHeader/>
          <w:jc w:val="center"/>
        </w:trPr>
        <w:tc>
          <w:tcPr>
            <w:tcW w:w="654" w:type="dxa"/>
            <w:vMerge w:val="continue"/>
            <w:noWrap w:val="0"/>
            <w:vAlign w:val="center"/>
          </w:tcPr>
          <w:p>
            <w:pPr>
              <w:keepNext w:val="0"/>
              <w:keepLines w:val="0"/>
              <w:pageBreakBefore w:val="0"/>
              <w:kinsoku/>
              <w:wordWrap/>
              <w:overflowPunct/>
              <w:topLinePunct w:val="0"/>
              <w:autoSpaceDE/>
              <w:autoSpaceDN/>
              <w:bidi w:val="0"/>
              <w:adjustRightInd/>
              <w:snapToGrid w:val="0"/>
              <w:spacing w:line="320" w:lineRule="exact"/>
              <w:jc w:val="center"/>
              <w:outlineLvl w:val="9"/>
              <w:rPr>
                <w:rFonts w:hint="eastAsia" w:ascii="宋体" w:hAnsi="宋体" w:eastAsia="宋体" w:cs="宋体"/>
                <w:bCs/>
                <w:color w:val="auto"/>
                <w:sz w:val="18"/>
                <w:szCs w:val="18"/>
              </w:rPr>
            </w:pPr>
          </w:p>
        </w:tc>
        <w:tc>
          <w:tcPr>
            <w:tcW w:w="1618" w:type="dxa"/>
            <w:vMerge w:val="continue"/>
            <w:noWrap w:val="0"/>
            <w:vAlign w:val="center"/>
          </w:tcPr>
          <w:p>
            <w:pPr>
              <w:keepNext w:val="0"/>
              <w:keepLines w:val="0"/>
              <w:pageBreakBefore w:val="0"/>
              <w:kinsoku/>
              <w:wordWrap/>
              <w:overflowPunct/>
              <w:topLinePunct w:val="0"/>
              <w:autoSpaceDE/>
              <w:autoSpaceDN/>
              <w:bidi w:val="0"/>
              <w:adjustRightInd/>
              <w:snapToGrid w:val="0"/>
              <w:spacing w:line="320" w:lineRule="exact"/>
              <w:jc w:val="center"/>
              <w:outlineLvl w:val="9"/>
              <w:rPr>
                <w:rFonts w:hint="eastAsia" w:ascii="宋体" w:hAnsi="宋体" w:eastAsia="宋体" w:cs="宋体"/>
                <w:bCs/>
                <w:color w:val="auto"/>
                <w:sz w:val="18"/>
                <w:szCs w:val="18"/>
              </w:rPr>
            </w:pPr>
          </w:p>
        </w:tc>
        <w:tc>
          <w:tcPr>
            <w:tcW w:w="1135" w:type="dxa"/>
            <w:vMerge w:val="continue"/>
            <w:noWrap w:val="0"/>
            <w:vAlign w:val="center"/>
          </w:tcPr>
          <w:p>
            <w:pPr>
              <w:keepNext w:val="0"/>
              <w:keepLines w:val="0"/>
              <w:pageBreakBefore w:val="0"/>
              <w:kinsoku/>
              <w:wordWrap/>
              <w:overflowPunct/>
              <w:topLinePunct w:val="0"/>
              <w:autoSpaceDE/>
              <w:autoSpaceDN/>
              <w:bidi w:val="0"/>
              <w:adjustRightInd/>
              <w:snapToGrid w:val="0"/>
              <w:spacing w:line="320" w:lineRule="exact"/>
              <w:jc w:val="center"/>
              <w:outlineLvl w:val="9"/>
              <w:rPr>
                <w:rFonts w:hint="eastAsia" w:ascii="宋体" w:hAnsi="宋体" w:eastAsia="宋体" w:cs="宋体"/>
                <w:bCs/>
                <w:color w:val="auto"/>
                <w:sz w:val="18"/>
                <w:szCs w:val="18"/>
              </w:rPr>
            </w:pPr>
          </w:p>
        </w:tc>
        <w:tc>
          <w:tcPr>
            <w:tcW w:w="845" w:type="dxa"/>
            <w:vMerge w:val="continue"/>
            <w:noWrap w:val="0"/>
            <w:vAlign w:val="center"/>
          </w:tcPr>
          <w:p>
            <w:pPr>
              <w:keepNext w:val="0"/>
              <w:keepLines w:val="0"/>
              <w:pageBreakBefore w:val="0"/>
              <w:kinsoku/>
              <w:wordWrap/>
              <w:overflowPunct/>
              <w:topLinePunct w:val="0"/>
              <w:autoSpaceDE/>
              <w:autoSpaceDN/>
              <w:bidi w:val="0"/>
              <w:adjustRightInd/>
              <w:snapToGrid w:val="0"/>
              <w:spacing w:line="320" w:lineRule="exact"/>
              <w:jc w:val="center"/>
              <w:outlineLvl w:val="9"/>
              <w:rPr>
                <w:rFonts w:hint="eastAsia" w:ascii="宋体" w:hAnsi="宋体" w:eastAsia="宋体" w:cs="宋体"/>
                <w:bCs/>
                <w:color w:val="auto"/>
                <w:sz w:val="18"/>
                <w:szCs w:val="18"/>
              </w:rPr>
            </w:pPr>
          </w:p>
        </w:tc>
        <w:tc>
          <w:tcPr>
            <w:tcW w:w="1345" w:type="dxa"/>
            <w:vMerge w:val="continue"/>
            <w:noWrap w:val="0"/>
            <w:vAlign w:val="center"/>
          </w:tcPr>
          <w:p>
            <w:pPr>
              <w:keepNext w:val="0"/>
              <w:keepLines w:val="0"/>
              <w:pageBreakBefore w:val="0"/>
              <w:kinsoku/>
              <w:wordWrap/>
              <w:overflowPunct/>
              <w:topLinePunct w:val="0"/>
              <w:autoSpaceDE/>
              <w:autoSpaceDN/>
              <w:bidi w:val="0"/>
              <w:adjustRightInd/>
              <w:snapToGrid w:val="0"/>
              <w:spacing w:line="320" w:lineRule="exact"/>
              <w:jc w:val="center"/>
              <w:outlineLvl w:val="9"/>
              <w:rPr>
                <w:rFonts w:hint="eastAsia" w:ascii="宋体" w:hAnsi="宋体" w:eastAsia="宋体" w:cs="宋体"/>
                <w:bCs/>
                <w:color w:val="auto"/>
                <w:sz w:val="18"/>
                <w:szCs w:val="18"/>
              </w:rPr>
            </w:pPr>
          </w:p>
        </w:tc>
        <w:tc>
          <w:tcPr>
            <w:tcW w:w="1919"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outlineLvl w:val="9"/>
              <w:rPr>
                <w:rFonts w:hint="eastAsia" w:ascii="宋体" w:hAnsi="宋体" w:eastAsia="宋体" w:cs="宋体"/>
                <w:bCs/>
                <w:color w:val="auto"/>
                <w:sz w:val="18"/>
                <w:szCs w:val="18"/>
              </w:rPr>
            </w:pPr>
            <w:r>
              <w:rPr>
                <w:rFonts w:hint="eastAsia" w:ascii="宋体" w:hAnsi="宋体" w:eastAsia="宋体" w:cs="宋体"/>
                <w:bCs/>
                <w:color w:val="auto"/>
                <w:kern w:val="0"/>
                <w:sz w:val="18"/>
                <w:szCs w:val="18"/>
                <w:lang w:bidi="ar"/>
              </w:rPr>
              <w:t>水域范围</w:t>
            </w:r>
          </w:p>
        </w:tc>
        <w:tc>
          <w:tcPr>
            <w:tcW w:w="2387"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outlineLvl w:val="9"/>
              <w:rPr>
                <w:rFonts w:hint="eastAsia" w:ascii="宋体" w:hAnsi="宋体" w:eastAsia="宋体" w:cs="宋体"/>
                <w:bCs/>
                <w:color w:val="auto"/>
                <w:sz w:val="18"/>
                <w:szCs w:val="18"/>
              </w:rPr>
            </w:pPr>
            <w:r>
              <w:rPr>
                <w:rFonts w:hint="eastAsia" w:ascii="宋体" w:hAnsi="宋体" w:eastAsia="宋体" w:cs="宋体"/>
                <w:bCs/>
                <w:color w:val="auto"/>
                <w:kern w:val="0"/>
                <w:sz w:val="18"/>
                <w:szCs w:val="18"/>
                <w:lang w:bidi="ar"/>
              </w:rPr>
              <w:t>陆域范围</w:t>
            </w:r>
          </w:p>
        </w:tc>
        <w:tc>
          <w:tcPr>
            <w:tcW w:w="2007"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outlineLvl w:val="9"/>
              <w:rPr>
                <w:rFonts w:hint="eastAsia" w:ascii="宋体" w:hAnsi="宋体" w:eastAsia="宋体" w:cs="宋体"/>
                <w:bCs/>
                <w:color w:val="auto"/>
                <w:sz w:val="18"/>
                <w:szCs w:val="18"/>
              </w:rPr>
            </w:pPr>
            <w:r>
              <w:rPr>
                <w:rFonts w:hint="eastAsia" w:ascii="宋体" w:hAnsi="宋体" w:eastAsia="宋体" w:cs="宋体"/>
                <w:bCs/>
                <w:color w:val="auto"/>
                <w:kern w:val="0"/>
                <w:sz w:val="18"/>
                <w:szCs w:val="18"/>
                <w:lang w:bidi="ar"/>
              </w:rPr>
              <w:t>水域范围</w:t>
            </w:r>
          </w:p>
        </w:tc>
        <w:tc>
          <w:tcPr>
            <w:tcW w:w="217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outlineLvl w:val="9"/>
              <w:rPr>
                <w:rFonts w:hint="eastAsia" w:ascii="宋体" w:hAnsi="宋体" w:eastAsia="宋体" w:cs="宋体"/>
                <w:bCs/>
                <w:color w:val="auto"/>
                <w:sz w:val="18"/>
                <w:szCs w:val="18"/>
              </w:rPr>
            </w:pPr>
            <w:r>
              <w:rPr>
                <w:rFonts w:hint="eastAsia" w:ascii="宋体" w:hAnsi="宋体" w:eastAsia="宋体" w:cs="宋体"/>
                <w:bCs/>
                <w:color w:val="auto"/>
                <w:kern w:val="0"/>
                <w:sz w:val="18"/>
                <w:szCs w:val="18"/>
                <w:lang w:bidi="ar"/>
              </w:rPr>
              <w:t>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333" w:hRule="atLeast"/>
          <w:jc w:val="center"/>
        </w:trPr>
        <w:tc>
          <w:tcPr>
            <w:tcW w:w="65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outlineLvl w:val="9"/>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u w:val="none"/>
                <w:lang w:val="en-US" w:eastAsia="zh-CN" w:bidi="ar"/>
              </w:rPr>
              <w:t>1</w:t>
            </w:r>
          </w:p>
        </w:tc>
        <w:tc>
          <w:tcPr>
            <w:tcW w:w="1618"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花溪街道岔路口村屏山水厂</w:t>
            </w:r>
          </w:p>
        </w:tc>
        <w:tc>
          <w:tcPr>
            <w:tcW w:w="1135"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屏山地下水</w:t>
            </w:r>
          </w:p>
        </w:tc>
        <w:tc>
          <w:tcPr>
            <w:tcW w:w="845"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地下水型</w:t>
            </w:r>
          </w:p>
        </w:tc>
        <w:tc>
          <w:tcPr>
            <w:tcW w:w="1345"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花溪街道</w:t>
            </w:r>
          </w:p>
        </w:tc>
        <w:tc>
          <w:tcPr>
            <w:tcW w:w="1919"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both"/>
              <w:textAlignment w:val="auto"/>
              <w:outlineLvl w:val="9"/>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以开采井为圆心，80米为半径的圆形区域。</w:t>
            </w:r>
          </w:p>
        </w:tc>
        <w:tc>
          <w:tcPr>
            <w:tcW w:w="2007"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w:t>
            </w:r>
          </w:p>
        </w:tc>
        <w:tc>
          <w:tcPr>
            <w:tcW w:w="2170"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both"/>
              <w:textAlignment w:val="auto"/>
              <w:outlineLvl w:val="9"/>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以开采井为圆心，500米为半径的环形区域。</w:t>
            </w: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80" w:firstLineChars="0"/>
        <w:textAlignment w:val="auto"/>
        <w:outlineLvl w:val="9"/>
        <w:rPr>
          <w:rFonts w:hint="eastAsia" w:ascii="方正仿宋_GBK" w:hAnsi="方正仿宋_GBK" w:eastAsia="方正仿宋_GBK" w:cs="方正仿宋_GBK"/>
          <w:snapToGrid w:val="0"/>
          <w:spacing w:val="0"/>
          <w:kern w:val="0"/>
          <w:sz w:val="32"/>
          <w:szCs w:val="32"/>
          <w:lang w:eastAsia="zh-CN"/>
        </w:rPr>
      </w:pPr>
      <w:r>
        <w:rPr>
          <w:rFonts w:hint="eastAsia" w:ascii="方正仿宋_GBK" w:hAnsi="方正仿宋_GBK" w:eastAsia="方正仿宋_GBK" w:cs="方正仿宋_GBK"/>
          <w:snapToGrid w:val="0"/>
          <w:spacing w:val="0"/>
          <w:kern w:val="0"/>
          <w:sz w:val="32"/>
          <w:szCs w:val="32"/>
          <w:lang w:eastAsia="zh-CN"/>
        </w:rPr>
        <w:t>（此页无正文）</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pgSz w:w="11906" w:h="16838"/>
          <w:pgMar w:top="1474" w:right="1848" w:bottom="1587" w:left="1962" w:header="851" w:footer="992" w:gutter="0"/>
          <w:pgNumType w:fmt="numberInDash"/>
          <w:cols w:space="0" w:num="1"/>
          <w:rtlGutter w:val="0"/>
          <w:docGrid w:type="lines" w:linePitch="316" w:charSpace="0"/>
        </w:sectPr>
      </w:pPr>
    </w:p>
    <w:p>
      <w:pPr>
        <w:pStyle w:val="5"/>
        <w:rPr>
          <w:rFonts w:hint="eastAsia"/>
          <w:snapToGrid w:val="0"/>
          <w:spacing w:val="0"/>
          <w:kern w:val="0"/>
        </w:rPr>
      </w:pPr>
    </w:p>
    <w:p>
      <w:pPr>
        <w:rPr>
          <w:snapToGrid w:val="0"/>
          <w:spacing w:val="0"/>
          <w:kern w:val="0"/>
        </w:rPr>
      </w:pPr>
    </w:p>
    <w:p/>
    <w:p/>
    <w:p/>
    <w:p/>
    <w:p/>
    <w:p/>
    <w:p/>
    <w:p/>
    <w:p/>
    <w:p/>
    <w:p/>
    <w:p/>
    <w:p/>
    <w:p/>
    <w:p/>
    <w:p/>
    <w:p/>
    <w:p>
      <w:pPr>
        <w:pStyle w:val="7"/>
        <w:rPr>
          <w:snapToGrid w:val="0"/>
          <w:spacing w:val="0"/>
          <w:kern w:val="0"/>
        </w:rPr>
      </w:pPr>
    </w:p>
    <w:p>
      <w:pPr>
        <w:pStyle w:val="17"/>
        <w:keepNext w:val="0"/>
        <w:keepLines w:val="0"/>
        <w:pageBreakBefore w:val="0"/>
        <w:widowControl/>
        <w:pBdr>
          <w:top w:val="single" w:color="auto" w:sz="4" w:space="0"/>
          <w:bottom w:val="single" w:color="auto" w:sz="4" w:space="0"/>
        </w:pBdr>
        <w:kinsoku/>
        <w:wordWrap/>
        <w:overflowPunct/>
        <w:topLinePunct w:val="0"/>
        <w:autoSpaceDE w:val="0"/>
        <w:autoSpaceDN w:val="0"/>
        <w:bidi w:val="0"/>
        <w:adjustRightInd/>
        <w:snapToGrid/>
        <w:spacing w:line="560" w:lineRule="exact"/>
        <w:ind w:firstLine="385" w:firstLineChars="100"/>
        <w:textAlignment w:val="auto"/>
        <w:outlineLvl w:val="9"/>
        <w:rPr>
          <w:rFonts w:hint="eastAsia"/>
          <w:lang w:eastAsia="zh-CN"/>
        </w:rPr>
      </w:pPr>
      <w:r>
        <w:rPr>
          <w:rFonts w:hint="eastAsia" w:ascii="方正仿宋_GBK" w:hAnsi="方正仿宋_GBK" w:eastAsia="方正仿宋_GBK" w:cs="方正仿宋_GBK"/>
          <w:b w:val="0"/>
          <w:bCs w:val="0"/>
          <w:caps w:val="0"/>
          <w:snapToGrid w:val="0"/>
          <w:color w:val="000000"/>
          <w:spacing w:val="0"/>
          <w:w w:val="100"/>
          <w:kern w:val="0"/>
          <w:sz w:val="28"/>
          <w:szCs w:val="28"/>
          <w:lang w:val="en-US" w:eastAsia="zh-CN"/>
        </w:rPr>
        <w:t>重庆市巴南区人民政府办公室               2023年7月19日印发</w:t>
      </w:r>
    </w:p>
    <w:sectPr>
      <w:footerReference r:id="rId7" w:type="default"/>
      <w:footerReference r:id="rId8" w:type="even"/>
      <w:pgSz w:w="11906" w:h="16838"/>
      <w:pgMar w:top="2098" w:right="1531" w:bottom="1984" w:left="1531" w:header="851" w:footer="1361" w:gutter="0"/>
      <w:pgNumType w:fmt="numberInDash"/>
      <w:cols w:space="720" w:num="1"/>
      <w:rtlGutter w:val="0"/>
      <w:docGrid w:type="linesAndChar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eastAsia="仿宋"/>
        <w:sz w:val="32"/>
        <w:szCs w:val="48"/>
        <w:lang w:val="en-US" w:eastAsia="zh-CN"/>
      </w:rPr>
    </w:pPr>
    <w:r>
      <w:rPr>
        <w:rFonts w:hint="eastAsia" w:eastAsia="仿宋"/>
        <w:sz w:val="32"/>
        <w:szCs w:val="48"/>
        <w:lang w:val="en-US" w:eastAsia="zh-CN"/>
      </w:rPr>
      <w:t xml:space="preserve">  </w:t>
    </w:r>
  </w:p>
  <w:p>
    <w:pPr>
      <w:pStyle w:val="11"/>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巴南区人民政府办公室发布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4788" w:leftChars="2280" w:firstLine="6400" w:firstLineChars="2000"/>
      <w:rPr>
        <w:sz w:val="32"/>
      </w:rPr>
    </w:pPr>
  </w:p>
  <w:p>
    <w:pPr>
      <w:pStyle w:val="11"/>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11"/>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巴南区人民政府办公室发布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4788" w:leftChars="2280" w:firstLine="6400" w:firstLineChars="2000"/>
      <w:rPr>
        <w:rFonts w:hint="eastAsia" w:eastAsia="仿宋"/>
        <w:sz w:val="32"/>
        <w:szCs w:val="48"/>
        <w:lang w:val="en-US" w:eastAsia="zh-CN"/>
      </w:rPr>
    </w:pPr>
    <w:r>
      <w:rPr>
        <w:rFonts w:hint="eastAsia" w:eastAsia="仿宋"/>
        <w:sz w:val="32"/>
        <w:szCs w:val="48"/>
        <w:lang w:val="en-US" w:eastAsia="zh-CN"/>
      </w:rPr>
      <w:t xml:space="preserve">  </w:t>
    </w:r>
  </w:p>
  <w:p>
    <w:pPr>
      <w:pStyle w:val="11"/>
      <w:wordWrap w:val="0"/>
      <w:ind w:left="3786" w:leftChars="1803" w:firstLine="7398" w:firstLineChars="2312"/>
      <w:jc w:val="right"/>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28" name="直接连接符 28"/>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Dar&#10;0rDqAQAAtw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巴南区人民政府办公室发布     </w: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8z7AMo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8z7AMoBAACbAwAADgAAAAAAAAABACAAAAAeAQAAZHJzL2Uyb0Rv&#10;Yy54bWxQSwUGAAAAAAYABgBZAQAAWgU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0AeM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ctrShy3OPHzzx/nX3/Ov78T&#10;9KFAfYAa8x4CZqbhgx9wbWY/oDPzHlS0+YuMCMZR3tNFXjkkIvKj1XK1qjAkMDZfEJ89Pg8R0kfp&#10;LclGQyPOr8jKj3eQxtQ5JVdz/lYbU2Zo3H8OxMwelnsfe8xWGnbDRGjn2xPy6XH0DXW46ZSYTw6V&#10;zVsyG3E2drNxCFHvu7JGuR6E94eETZTecoURdiqMMyvspv3KS/HvvWQ9/lO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DQB4yQEAAJsDAAAOAAAAAAAAAAEAIAAAAB4BAABkcnMvZTJvRG9j&#10;LnhtbFBLBQYAAAAABgAGAFkBAABZBQAAAAA=&#10;">
              <v:fill on="f" focussize="0,0"/>
              <v:stroke on="f"/>
              <v:imagedata o:title=""/>
              <o:lock v:ext="edit" aspectratio="f"/>
              <v:textbox inset="0mm,0mm,0mm,0mm" style="mso-fit-shape-to-text:t;">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4B90453"/>
    <w:rsid w:val="4504239D"/>
    <w:rsid w:val="47C368FE"/>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4"/>
    <w:next w:val="4"/>
    <w:qFormat/>
    <w:uiPriority w:val="0"/>
    <w:pPr>
      <w:tabs>
        <w:tab w:val="left" w:pos="1155"/>
      </w:tabs>
      <w:overflowPunct w:val="0"/>
      <w:spacing w:line="570" w:lineRule="exact"/>
      <w:outlineLvl w:val="1"/>
    </w:pPr>
    <w:rPr>
      <w:rFonts w:ascii="方正仿宋_GBK" w:hAnsi="仿宋_GB2312" w:eastAsia="方正仿宋_GBK"/>
      <w:kern w:val="2"/>
      <w:sz w:val="32"/>
      <w:szCs w:val="28"/>
      <w:lang w:val="en-GB"/>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4">
    <w:name w:val="胡式（正文）"/>
    <w:basedOn w:val="1"/>
    <w:qFormat/>
    <w:uiPriority w:val="0"/>
    <w:pPr>
      <w:tabs>
        <w:tab w:val="left" w:pos="1155"/>
      </w:tabs>
      <w:overflowPunct w:val="0"/>
      <w:spacing w:line="240" w:lineRule="auto"/>
      <w:ind w:firstLine="0" w:firstLineChars="0"/>
      <w:jc w:val="center"/>
    </w:pPr>
    <w:rPr>
      <w:rFonts w:eastAsia="华文中宋"/>
      <w:color w:val="000000"/>
      <w:sz w:val="21"/>
      <w:szCs w:val="28"/>
    </w:rPr>
  </w:style>
  <w:style w:type="paragraph" w:styleId="5">
    <w:name w:val="table of authorities"/>
    <w:basedOn w:val="1"/>
    <w:next w:val="1"/>
    <w:qFormat/>
    <w:uiPriority w:val="0"/>
    <w:pPr>
      <w:ind w:left="420" w:leftChars="200"/>
    </w:pPr>
  </w:style>
  <w:style w:type="paragraph" w:styleId="6">
    <w:name w:val="annotation text"/>
    <w:basedOn w:val="1"/>
    <w:qFormat/>
    <w:uiPriority w:val="0"/>
    <w:pPr>
      <w:jc w:val="left"/>
    </w:pPr>
  </w:style>
  <w:style w:type="paragraph" w:styleId="7">
    <w:name w:val="Body Text"/>
    <w:basedOn w:val="1"/>
    <w:next w:val="8"/>
    <w:unhideWhenUsed/>
    <w:qFormat/>
    <w:uiPriority w:val="99"/>
    <w:pPr>
      <w:spacing w:line="560" w:lineRule="exact"/>
      <w:ind w:left="0"/>
    </w:pPr>
    <w:rPr>
      <w:rFonts w:ascii="仿宋_GB2312" w:eastAsia="仿宋_GB2312"/>
      <w:kern w:val="2"/>
      <w:sz w:val="32"/>
    </w:rPr>
  </w:style>
  <w:style w:type="paragraph" w:customStyle="1" w:styleId="8">
    <w:name w:val="默认"/>
    <w:qFormat/>
    <w:uiPriority w:val="0"/>
    <w:rPr>
      <w:rFonts w:ascii="Helvetica" w:hAnsi="Helvetica" w:eastAsia="Helvetica" w:cs="Helvetica"/>
      <w:color w:val="000000"/>
      <w:sz w:val="22"/>
      <w:szCs w:val="22"/>
      <w:lang w:val="en-US" w:eastAsia="zh-CN" w:bidi="ar-SA"/>
    </w:rPr>
  </w:style>
  <w:style w:type="paragraph" w:styleId="9">
    <w:name w:val="footer"/>
    <w:basedOn w:val="1"/>
    <w:next w:val="10"/>
    <w:qFormat/>
    <w:uiPriority w:val="0"/>
    <w:pPr>
      <w:tabs>
        <w:tab w:val="center" w:pos="4153"/>
        <w:tab w:val="right" w:pos="8306"/>
      </w:tabs>
      <w:snapToGrid w:val="0"/>
      <w:jc w:val="left"/>
    </w:pPr>
    <w:rPr>
      <w:sz w:val="18"/>
    </w:rPr>
  </w:style>
  <w:style w:type="paragraph" w:customStyle="1" w:styleId="10">
    <w:name w:val="索引 51"/>
    <w:basedOn w:val="1"/>
    <w:next w:val="1"/>
    <w:qFormat/>
    <w:uiPriority w:val="0"/>
    <w:pPr>
      <w:ind w:left="1680"/>
    </w:p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0"/>
    <w:rPr>
      <w:b/>
      <w:bCs/>
    </w:rPr>
  </w:style>
  <w:style w:type="paragraph" w:customStyle="1" w:styleId="16">
    <w:name w:val="p0"/>
    <w:basedOn w:val="1"/>
    <w:qFormat/>
    <w:uiPriority w:val="0"/>
    <w:pPr>
      <w:widowControl/>
    </w:pPr>
    <w:rPr>
      <w:rFonts w:ascii="Calibri" w:hAnsi="Calibri" w:eastAsia="宋体" w:cs="宋体"/>
      <w:kern w:val="0"/>
      <w:szCs w:val="32"/>
    </w:rPr>
  </w:style>
  <w:style w:type="paragraph" w:customStyle="1" w:styleId="17">
    <w:name w:val="Default"/>
    <w:next w:val="1"/>
    <w:qFormat/>
    <w:uiPriority w:val="0"/>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1283</Words>
  <Characters>1338</Characters>
  <Lines>1</Lines>
  <Paragraphs>1</Paragraphs>
  <TotalTime>0</TotalTime>
  <ScaleCrop>false</ScaleCrop>
  <LinksUpToDate>false</LinksUpToDate>
  <CharactersWithSpaces>1382</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孟立Molly</cp:lastModifiedBy>
  <cp:lastPrinted>2022-06-06T16:09:00Z</cp:lastPrinted>
  <dcterms:modified xsi:type="dcterms:W3CDTF">2023-10-12T04:20:02Z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EFF5C13D315B4F8EB0428BA6FD4ED508_13</vt:lpwstr>
  </property>
</Properties>
</file>