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重庆市巴南区生态环境局</w:t>
      </w:r>
      <w:r>
        <w:rPr>
          <w:rFonts w:hint="default" w:ascii="方正小标宋_GBK" w:hAnsi="方正小标宋_GBK" w:eastAsia="方正小标宋_GBK" w:cs="方正小标宋_GBK"/>
          <w:b/>
          <w:bCs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10月—12月（第四季度）</w:t>
      </w:r>
    </w:p>
    <w:p w14:paraId="20031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颁发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辐射安全许可证公示</w:t>
      </w:r>
    </w:p>
    <w:p w14:paraId="0ADDA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 xml:space="preserve">    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根据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国家《放射性同位素与射线装置安全和防护条例》和《放射性同位素与射线装置安全许可管理办法》有关规定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我局现将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10月—12月（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第四季度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颁发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辐射安全许可证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信息予以公示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tbl>
      <w:tblPr>
        <w:tblStyle w:val="4"/>
        <w:tblW w:w="9810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210"/>
        <w:gridCol w:w="1103"/>
        <w:gridCol w:w="1852"/>
        <w:gridCol w:w="1560"/>
        <w:gridCol w:w="1455"/>
      </w:tblGrid>
      <w:tr w14:paraId="401CE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vAlign w:val="center"/>
          </w:tcPr>
          <w:p w14:paraId="06DBCED7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210" w:type="dxa"/>
            <w:vAlign w:val="center"/>
          </w:tcPr>
          <w:p w14:paraId="6D764C47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单位名称</w:t>
            </w:r>
          </w:p>
        </w:tc>
        <w:tc>
          <w:tcPr>
            <w:tcW w:w="1103" w:type="dxa"/>
            <w:vAlign w:val="center"/>
          </w:tcPr>
          <w:p w14:paraId="05E9F7B8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办证类型</w:t>
            </w:r>
          </w:p>
        </w:tc>
        <w:tc>
          <w:tcPr>
            <w:tcW w:w="1852" w:type="dxa"/>
            <w:vAlign w:val="center"/>
          </w:tcPr>
          <w:p w14:paraId="4F9E042C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许可证号</w:t>
            </w:r>
          </w:p>
        </w:tc>
        <w:tc>
          <w:tcPr>
            <w:tcW w:w="1560" w:type="dxa"/>
            <w:vAlign w:val="center"/>
          </w:tcPr>
          <w:p w14:paraId="048AB510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审批时间</w:t>
            </w:r>
          </w:p>
        </w:tc>
        <w:tc>
          <w:tcPr>
            <w:tcW w:w="1455" w:type="dxa"/>
            <w:vAlign w:val="center"/>
          </w:tcPr>
          <w:p w14:paraId="0CD8EFB3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许可种类和范围</w:t>
            </w:r>
          </w:p>
        </w:tc>
      </w:tr>
      <w:tr w14:paraId="4765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30" w:type="dxa"/>
            <w:vAlign w:val="center"/>
          </w:tcPr>
          <w:p w14:paraId="2A3E7CF0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10" w:type="dxa"/>
            <w:vAlign w:val="center"/>
          </w:tcPr>
          <w:p w14:paraId="49B542FB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巴南益鸣肖庭杰口腔诊所</w:t>
            </w:r>
          </w:p>
        </w:tc>
        <w:tc>
          <w:tcPr>
            <w:tcW w:w="1103" w:type="dxa"/>
            <w:vAlign w:val="center"/>
          </w:tcPr>
          <w:p w14:paraId="114F6AA5"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vAlign w:val="center"/>
          </w:tcPr>
          <w:p w14:paraId="7405D096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渝环（辐）证【18175】</w:t>
            </w:r>
          </w:p>
        </w:tc>
        <w:tc>
          <w:tcPr>
            <w:tcW w:w="1560" w:type="dxa"/>
            <w:vAlign w:val="center"/>
          </w:tcPr>
          <w:p w14:paraId="0A67282D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2025-10-16</w:t>
            </w:r>
          </w:p>
        </w:tc>
        <w:tc>
          <w:tcPr>
            <w:tcW w:w="1455" w:type="dxa"/>
            <w:vAlign w:val="center"/>
          </w:tcPr>
          <w:p w14:paraId="4FD8979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73EA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30" w:type="dxa"/>
            <w:vAlign w:val="center"/>
          </w:tcPr>
          <w:p w14:paraId="4D5FBFC5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10" w:type="dxa"/>
            <w:vAlign w:val="center"/>
          </w:tcPr>
          <w:p w14:paraId="5C2F711A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品卓口腔诊所（重庆）有限公司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EE81971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EE7B2BF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渝环（辐）证【18176】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023C96"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2025-11-10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6B408A1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</w:tbl>
    <w:p w14:paraId="70DBAE22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  <w:bookmarkStart w:id="0" w:name="_GoBack"/>
      <w:bookmarkEnd w:id="0"/>
    </w:p>
    <w:sectPr>
      <w:pgSz w:w="11906" w:h="16838"/>
      <w:pgMar w:top="1213" w:right="1179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54D24"/>
    <w:rsid w:val="05683EDC"/>
    <w:rsid w:val="08137CEB"/>
    <w:rsid w:val="0EC76719"/>
    <w:rsid w:val="12D475DA"/>
    <w:rsid w:val="1F8B36C3"/>
    <w:rsid w:val="21186BD7"/>
    <w:rsid w:val="318E027E"/>
    <w:rsid w:val="32B83797"/>
    <w:rsid w:val="34D008F4"/>
    <w:rsid w:val="38793D9C"/>
    <w:rsid w:val="39034034"/>
    <w:rsid w:val="3C382144"/>
    <w:rsid w:val="3F5B246B"/>
    <w:rsid w:val="42040B13"/>
    <w:rsid w:val="47EC288A"/>
    <w:rsid w:val="4C376638"/>
    <w:rsid w:val="50E9377F"/>
    <w:rsid w:val="55664945"/>
    <w:rsid w:val="57CE34B8"/>
    <w:rsid w:val="57EF4795"/>
    <w:rsid w:val="582B090E"/>
    <w:rsid w:val="5DCB21BF"/>
    <w:rsid w:val="5E344CCE"/>
    <w:rsid w:val="60F36AF9"/>
    <w:rsid w:val="673853B1"/>
    <w:rsid w:val="69C63430"/>
    <w:rsid w:val="71D36ECE"/>
    <w:rsid w:val="739B5ECD"/>
    <w:rsid w:val="7C4B23B7"/>
    <w:rsid w:val="7DE93F50"/>
    <w:rsid w:val="7F66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320</Characters>
  <Lines>0</Lines>
  <Paragraphs>0</Paragraphs>
  <TotalTime>1</TotalTime>
  <ScaleCrop>false</ScaleCrop>
  <LinksUpToDate>false</LinksUpToDate>
  <CharactersWithSpaces>324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2025-04-02T01:58:00Z</dcterms:created>
  <dc:creator>Administrator</dc:creator>
  <cp:lastModifiedBy>WPS_1491730274</cp:lastModifiedBy>
  <dcterms:modified xsi:type="dcterms:W3CDTF">2026-01-05T01:39:29Z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eyJoZGlkIjoiNzhlNDVmNjQyYjMyYjFhMjBkNWUxOWQ5ZDQxNzUwNGEiLCJ1c2VySWQiOiIyNzM4MzExNjYifQ==</vt:lpwstr>
  </property>
  <property fmtid="{D5CDD505-2E9C-101B-9397-08002B2CF9AE}" pid="4" name="ICV">
    <vt:lpwstr>C269C151824247529E8FF811DB6DF377_13</vt:lpwstr>
  </property>
</Properties>
</file>