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bidi w:val="0"/>
        <w:spacing w:line="600" w:lineRule="atLeast"/>
        <w:ind w:left="0" w:leftChars="0" w:right="0" w:rightChars="0"/>
        <w:jc w:val="both"/>
        <w:textAlignment w:val="auto"/>
        <w:rPr>
          <w:rFonts w:hint="eastAsia"/>
          <w:caps w:val="0"/>
          <w:snapToGrid w:val="0"/>
          <w:spacing w:val="0"/>
          <w:w w:val="100"/>
          <w:kern w:val="0"/>
        </w:rPr>
      </w:pPr>
    </w:p>
    <w:p>
      <w:pPr>
        <w:snapToGrid w:val="0"/>
        <w:spacing w:line="560" w:lineRule="exact"/>
        <w:jc w:val="center"/>
        <w:rPr>
          <w:rFonts w:hint="eastAsia" w:eastAsia="方正小标宋_GBK"/>
          <w:snapToGrid w:val="0"/>
          <w:kern w:val="0"/>
          <w:sz w:val="44"/>
          <w:szCs w:val="44"/>
        </w:rPr>
      </w:pPr>
      <w:r>
        <w:rPr>
          <w:rFonts w:hint="eastAsia" w:eastAsia="方正小标宋_GBK"/>
          <w:snapToGrid w:val="0"/>
          <w:kern w:val="0"/>
          <w:sz w:val="44"/>
          <w:szCs w:val="44"/>
        </w:rPr>
        <w:t>重庆市巴南区人民政府</w:t>
      </w:r>
    </w:p>
    <w:p>
      <w:pPr>
        <w:snapToGrid w:val="0"/>
        <w:spacing w:line="560" w:lineRule="exact"/>
        <w:jc w:val="center"/>
        <w:rPr>
          <w:rFonts w:hint="default" w:eastAsia="方正小标宋_GBK"/>
          <w:snapToGrid w:val="0"/>
          <w:kern w:val="0"/>
          <w:sz w:val="44"/>
          <w:szCs w:val="44"/>
          <w:lang w:val="en" w:eastAsia="zh-CN"/>
        </w:rPr>
      </w:pPr>
      <w:bookmarkStart w:id="0" w:name="strgwbt"/>
      <w:bookmarkEnd w:id="0"/>
      <w:r>
        <w:rPr>
          <w:rFonts w:hint="default" w:eastAsia="方正小标宋_GBK"/>
          <w:snapToGrid w:val="0"/>
          <w:kern w:val="0"/>
          <w:sz w:val="44"/>
          <w:szCs w:val="44"/>
          <w:lang w:val="en" w:eastAsia="zh-CN"/>
        </w:rPr>
        <w:t>关于废止部分行政规范性文件和政策性文件的决</w:t>
      </w:r>
      <w:r>
        <w:rPr>
          <w:rFonts w:hint="eastAsia" w:eastAsia="方正小标宋_GBK"/>
          <w:snapToGrid w:val="0"/>
          <w:kern w:val="0"/>
          <w:sz w:val="44"/>
          <w:szCs w:val="44"/>
          <w:lang w:val="en-US" w:eastAsia="zh-CN"/>
        </w:rPr>
        <w:t xml:space="preserve">  </w:t>
      </w:r>
      <w:r>
        <w:rPr>
          <w:rFonts w:hint="default" w:eastAsia="方正小标宋_GBK"/>
          <w:snapToGrid w:val="0"/>
          <w:kern w:val="0"/>
          <w:sz w:val="44"/>
          <w:szCs w:val="44"/>
          <w:lang w:val="en" w:eastAsia="zh-CN"/>
        </w:rPr>
        <w:t>定</w:t>
      </w:r>
    </w:p>
    <w:p>
      <w:pPr>
        <w:spacing w:line="560" w:lineRule="exact"/>
        <w:ind w:left="0" w:leftChars="0" w:firstLine="0" w:firstLineChars="0"/>
        <w:jc w:val="center"/>
        <w:rPr>
          <w:rFonts w:hint="eastAsia"/>
        </w:rPr>
      </w:pPr>
      <w:r>
        <w:rPr>
          <w:rFonts w:hint="eastAsia" w:ascii="方正仿宋_GBK" w:hAnsi="方正仿宋_GBK" w:eastAsia="方正仿宋_GBK" w:cs="方正仿宋_GBK"/>
          <w:b w:val="0"/>
          <w:bCs w:val="0"/>
          <w:caps w:val="0"/>
          <w:snapToGrid w:val="0"/>
          <w:spacing w:val="0"/>
          <w:w w:val="100"/>
          <w:kern w:val="0"/>
          <w:sz w:val="32"/>
          <w:szCs w:val="32"/>
          <w:lang w:val="zh-CN"/>
        </w:rPr>
        <w:t>巴南府发〔</w:t>
      </w:r>
      <w:r>
        <w:rPr>
          <w:rFonts w:hint="default" w:ascii="Times New Roman" w:hAnsi="Times New Roman" w:eastAsia="方正仿宋_GBK" w:cs="Times New Roman"/>
          <w:b w:val="0"/>
          <w:bCs w:val="0"/>
          <w:caps w:val="0"/>
          <w:snapToGrid w:val="0"/>
          <w:spacing w:val="0"/>
          <w:w w:val="100"/>
          <w:kern w:val="0"/>
          <w:sz w:val="32"/>
          <w:szCs w:val="32"/>
          <w:lang w:val="zh-CN"/>
        </w:rPr>
        <w:t>20</w:t>
      </w:r>
      <w:r>
        <w:rPr>
          <w:rFonts w:hint="default" w:ascii="Times New Roman" w:hAnsi="Times New Roman" w:eastAsia="方正仿宋_GBK" w:cs="Times New Roman"/>
          <w:b w:val="0"/>
          <w:bCs w:val="0"/>
          <w:caps w:val="0"/>
          <w:snapToGrid w:val="0"/>
          <w:spacing w:val="0"/>
          <w:w w:val="100"/>
          <w:kern w:val="0"/>
          <w:sz w:val="32"/>
          <w:szCs w:val="32"/>
          <w:lang w:val="en-US" w:eastAsia="zh-CN"/>
        </w:rPr>
        <w:t>25</w:t>
      </w:r>
      <w:r>
        <w:rPr>
          <w:rFonts w:hint="default" w:ascii="Times New Roman" w:hAnsi="Times New Roman" w:eastAsia="方正仿宋_GBK" w:cs="Times New Roman"/>
          <w:b w:val="0"/>
          <w:bCs w:val="0"/>
          <w:caps w:val="0"/>
          <w:snapToGrid w:val="0"/>
          <w:spacing w:val="0"/>
          <w:w w:val="100"/>
          <w:kern w:val="0"/>
          <w:sz w:val="32"/>
          <w:szCs w:val="32"/>
          <w:lang w:val="zh-CN"/>
        </w:rPr>
        <w:t>〕</w:t>
      </w:r>
      <w:r>
        <w:rPr>
          <w:rFonts w:hint="default" w:ascii="Times New Roman" w:hAnsi="Times New Roman" w:eastAsia="方正仿宋_GBK" w:cs="Times New Roman"/>
          <w:b w:val="0"/>
          <w:bCs w:val="0"/>
          <w:caps w:val="0"/>
          <w:snapToGrid w:val="0"/>
          <w:spacing w:val="0"/>
          <w:w w:val="100"/>
          <w:kern w:val="0"/>
          <w:sz w:val="32"/>
          <w:szCs w:val="32"/>
          <w:lang w:val="en-US" w:eastAsia="zh-CN"/>
        </w:rPr>
        <w:t>16</w:t>
      </w:r>
      <w:r>
        <w:rPr>
          <w:rFonts w:hint="eastAsia" w:ascii="方正仿宋_GBK" w:hAnsi="方正仿宋_GBK" w:eastAsia="方正仿宋_GBK" w:cs="方正仿宋_GBK"/>
          <w:b w:val="0"/>
          <w:bCs w:val="0"/>
          <w:caps w:val="0"/>
          <w:snapToGrid w:val="0"/>
          <w:spacing w:val="0"/>
          <w:w w:val="100"/>
          <w:kern w:val="0"/>
          <w:sz w:val="32"/>
          <w:szCs w:val="32"/>
          <w:lang w:val="zh-CN"/>
        </w:rPr>
        <w:t>号</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both"/>
        <w:textAlignment w:val="auto"/>
        <w:rPr>
          <w:rFonts w:hint="eastAsia" w:ascii="Times New Roman" w:hAnsi="Times New Roman" w:eastAsia="方正仿宋_GBK" w:cs="Times New Roman"/>
          <w:snapToGrid w:val="0"/>
          <w:color w:val="000000"/>
          <w:kern w:val="0"/>
          <w:sz w:val="32"/>
          <w:szCs w:val="32"/>
          <w:lang w:val="en-US" w:eastAsia="zh-CN" w:bidi="ar-SA"/>
        </w:rPr>
      </w:pPr>
      <w:bookmarkStart w:id="1" w:name="zsdw"/>
      <w:bookmarkEnd w:id="1"/>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jc w:val="both"/>
        <w:textAlignment w:val="auto"/>
        <w:outlineLvl w:val="9"/>
        <w:rPr>
          <w:rFonts w:hint="eastAsia" w:ascii="Times New Roman" w:hAnsi="Times New Roman" w:eastAsia="方正仿宋_GBK" w:cs="Times New Roman"/>
          <w:snapToGrid w:val="0"/>
          <w:color w:val="000000"/>
          <w:kern w:val="0"/>
          <w:sz w:val="32"/>
          <w:szCs w:val="32"/>
          <w:lang w:val="en-US" w:eastAsia="zh-CN" w:bidi="ar-SA"/>
        </w:rPr>
      </w:pPr>
      <w:r>
        <w:rPr>
          <w:rFonts w:hint="eastAsia" w:ascii="Times New Roman" w:hAnsi="Times New Roman" w:eastAsia="方正仿宋_GBK" w:cs="Times New Roman"/>
          <w:snapToGrid w:val="0"/>
          <w:color w:val="000000"/>
          <w:kern w:val="0"/>
          <w:sz w:val="32"/>
          <w:szCs w:val="32"/>
          <w:lang w:val="en-US" w:eastAsia="zh-CN" w:bidi="ar-SA"/>
        </w:rPr>
        <w:t>各镇人民政府、街道办事处，区政府各部门，有关单位：</w:t>
      </w:r>
    </w:p>
    <w:p>
      <w:pPr>
        <w:pStyle w:val="8"/>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80" w:lineRule="exact"/>
        <w:ind w:firstLine="680" w:firstLineChars="0"/>
        <w:jc w:val="both"/>
        <w:textAlignment w:val="auto"/>
        <w:outlineLvl w:val="9"/>
        <w:rPr>
          <w:rFonts w:hint="eastAsia" w:ascii="Times New Roman" w:hAnsi="Times New Roman" w:eastAsia="方正仿宋_GBK" w:cs="Times New Roman"/>
          <w:snapToGrid w:val="0"/>
          <w:color w:val="000000"/>
          <w:kern w:val="0"/>
          <w:sz w:val="32"/>
          <w:szCs w:val="32"/>
          <w:lang w:val="en-US" w:eastAsia="zh-CN" w:bidi="ar-SA"/>
        </w:rPr>
      </w:pPr>
      <w:r>
        <w:rPr>
          <w:rFonts w:hint="eastAsia" w:ascii="Times New Roman" w:hAnsi="Times New Roman" w:eastAsia="方正仿宋_GBK" w:cs="Times New Roman"/>
          <w:snapToGrid w:val="0"/>
          <w:color w:val="000000"/>
          <w:kern w:val="0"/>
          <w:sz w:val="32"/>
          <w:szCs w:val="32"/>
          <w:lang w:val="en-US" w:eastAsia="zh-CN" w:bidi="ar-SA"/>
        </w:rPr>
        <w:t>为深入推进依法行政，加快法治政府建设，根据《重庆市行政规范性文件管理办法》（重庆市人民政府令第329号）有关规定，经2025年10月24日区政府第139次常务会审定，对《重庆市巴南区建设领域农民工工资支付保障金管理实施办法（试行）》（巴南府办发〔2011〕257号）等8件行政规范性文件和政策性文件予以废止。</w:t>
      </w:r>
    </w:p>
    <w:p>
      <w:pPr>
        <w:pStyle w:val="8"/>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firstLine="680" w:firstLineChars="0"/>
        <w:jc w:val="both"/>
        <w:textAlignment w:val="auto"/>
        <w:outlineLvl w:val="9"/>
        <w:rPr>
          <w:rFonts w:hint="eastAsia" w:ascii="Times New Roman" w:hAnsi="Times New Roman" w:eastAsia="方正仿宋_GBK" w:cs="Times New Roman"/>
          <w:snapToGrid w:val="0"/>
          <w:color w:val="000000"/>
          <w:kern w:val="0"/>
          <w:sz w:val="32"/>
          <w:szCs w:val="32"/>
          <w:lang w:val="en-US" w:eastAsia="zh-CN" w:bidi="ar-SA"/>
        </w:rPr>
      </w:pPr>
      <w:r>
        <w:rPr>
          <w:rFonts w:hint="eastAsia" w:ascii="Times New Roman" w:hAnsi="Times New Roman" w:eastAsia="方正仿宋_GBK" w:cs="Times New Roman"/>
          <w:snapToGrid w:val="0"/>
          <w:color w:val="000000"/>
          <w:kern w:val="0"/>
          <w:sz w:val="32"/>
          <w:szCs w:val="32"/>
          <w:lang w:val="en-US" w:eastAsia="zh-CN" w:bidi="ar-SA"/>
        </w:rPr>
        <w:t>本决定自公布之日起施行。</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80" w:firstLineChars="0"/>
        <w:jc w:val="both"/>
        <w:textAlignment w:val="auto"/>
        <w:outlineLvl w:val="9"/>
        <w:rPr>
          <w:rFonts w:hint="eastAsia" w:ascii="Times New Roman" w:hAnsi="Times New Roman" w:eastAsia="方正仿宋_GBK" w:cs="Times New Roman"/>
          <w:snapToGrid w:val="0"/>
          <w:color w:val="000000"/>
          <w:kern w:val="0"/>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80" w:firstLineChars="0"/>
        <w:jc w:val="both"/>
        <w:textAlignment w:val="auto"/>
        <w:outlineLvl w:val="9"/>
        <w:rPr>
          <w:rFonts w:hint="eastAsia" w:ascii="Times New Roman" w:hAnsi="Times New Roman" w:eastAsia="方正仿宋_GBK" w:cs="Times New Roman"/>
          <w:snapToGrid w:val="0"/>
          <w:color w:val="000000"/>
          <w:kern w:val="0"/>
          <w:sz w:val="32"/>
          <w:szCs w:val="32"/>
          <w:lang w:val="en-US" w:eastAsia="zh-CN" w:bidi="ar-SA"/>
        </w:rPr>
      </w:pPr>
      <w:r>
        <w:rPr>
          <w:rFonts w:hint="eastAsia" w:ascii="Times New Roman" w:hAnsi="Times New Roman" w:eastAsia="方正仿宋_GBK" w:cs="Times New Roman"/>
          <w:snapToGrid w:val="0"/>
          <w:color w:val="000000"/>
          <w:kern w:val="0"/>
          <w:sz w:val="32"/>
          <w:szCs w:val="32"/>
          <w:lang w:val="en-US" w:eastAsia="zh-CN" w:bidi="ar-SA"/>
        </w:rPr>
        <w:t>附件：废止部分行政规范性文件和政策性文件目录</w:t>
      </w:r>
    </w:p>
    <w:p>
      <w:pPr>
        <w:pStyle w:val="2"/>
        <w:rPr>
          <w:rFonts w:hint="eastAsia" w:ascii="Times New Roman" w:hAnsi="Times New Roman" w:eastAsia="方正仿宋_GBK" w:cs="Times New Roman"/>
          <w:snapToGrid w:val="0"/>
          <w:color w:val="000000"/>
          <w:kern w:val="0"/>
          <w:sz w:val="32"/>
          <w:szCs w:val="32"/>
          <w:lang w:val="en-US" w:eastAsia="zh-CN" w:bidi="ar-SA"/>
        </w:rPr>
      </w:pPr>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640" w:firstLineChars="200"/>
        <w:jc w:val="both"/>
        <w:textAlignment w:val="auto"/>
        <w:rPr>
          <w:rFonts w:hint="eastAsia" w:ascii="Times New Roman" w:hAnsi="Times New Roman" w:eastAsia="方正仿宋_GBK" w:cs="Times New Roman"/>
          <w:snapToGrid w:val="0"/>
          <w:color w:val="000000"/>
          <w:kern w:val="0"/>
          <w:sz w:val="32"/>
          <w:szCs w:val="32"/>
          <w:lang w:val="en-US" w:eastAsia="zh-CN" w:bidi="ar-SA"/>
        </w:rPr>
      </w:pPr>
      <w:r>
        <w:rPr>
          <w:rFonts w:hint="eastAsia" w:ascii="Times New Roman" w:hAnsi="Times New Roman" w:eastAsia="方正仿宋_GBK" w:cs="Times New Roman"/>
          <w:snapToGrid w:val="0"/>
          <w:color w:val="000000"/>
          <w:kern w:val="0"/>
          <w:sz w:val="32"/>
          <w:szCs w:val="32"/>
          <w:lang w:val="en-US" w:eastAsia="zh-CN" w:bidi="ar-SA"/>
        </w:rPr>
        <w:t xml:space="preserve">                     重庆市巴南区人民政府</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640" w:firstLineChars="200"/>
        <w:jc w:val="both"/>
        <w:textAlignment w:val="auto"/>
        <w:rPr>
          <w:rFonts w:hint="eastAsia" w:ascii="Times New Roman" w:hAnsi="Times New Roman" w:eastAsia="方正仿宋_GBK" w:cs="Times New Roman"/>
          <w:snapToGrid w:val="0"/>
          <w:color w:val="000000"/>
          <w:kern w:val="0"/>
          <w:sz w:val="32"/>
          <w:szCs w:val="32"/>
          <w:lang w:val="en-US" w:eastAsia="zh-CN" w:bidi="ar-SA"/>
        </w:rPr>
      </w:pPr>
      <w:r>
        <w:rPr>
          <w:rFonts w:hint="eastAsia" w:ascii="Times New Roman" w:hAnsi="Times New Roman" w:eastAsia="方正仿宋_GBK" w:cs="Times New Roman"/>
          <w:snapToGrid w:val="0"/>
          <w:color w:val="000000"/>
          <w:kern w:val="0"/>
          <w:sz w:val="32"/>
          <w:szCs w:val="32"/>
          <w:lang w:val="en-US" w:eastAsia="zh-CN" w:bidi="ar-SA"/>
        </w:rPr>
        <w:t xml:space="preserve">                       2025年10月</w:t>
      </w:r>
      <w:r>
        <w:rPr>
          <w:rFonts w:hint="eastAsia" w:ascii="Times New Roman" w:hAnsi="Times New Roman" w:cs="Times New Roman"/>
          <w:snapToGrid w:val="0"/>
          <w:color w:val="000000"/>
          <w:kern w:val="0"/>
          <w:sz w:val="32"/>
          <w:szCs w:val="32"/>
          <w:lang w:val="en-US" w:eastAsia="zh-CN" w:bidi="ar-SA"/>
        </w:rPr>
        <w:t>30</w:t>
      </w:r>
      <w:r>
        <w:rPr>
          <w:rFonts w:hint="eastAsia" w:ascii="Times New Roman" w:hAnsi="Times New Roman" w:eastAsia="方正仿宋_GBK" w:cs="Times New Roman"/>
          <w:snapToGrid w:val="0"/>
          <w:color w:val="000000"/>
          <w:kern w:val="0"/>
          <w:sz w:val="32"/>
          <w:szCs w:val="32"/>
          <w:lang w:val="en-US" w:eastAsia="zh-CN" w:bidi="ar-SA"/>
        </w:rPr>
        <w:t>日</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napToGrid w:val="0"/>
          <w:spacing w:val="0"/>
          <w:kern w:val="0"/>
          <w:sz w:val="32"/>
          <w:szCs w:val="32"/>
          <w:u w:val="none"/>
        </w:rPr>
      </w:pPr>
      <w:r>
        <w:rPr>
          <w:rFonts w:hint="eastAsia" w:ascii="方正仿宋_GBK" w:hAnsi="方正仿宋_GBK" w:eastAsia="方正仿宋_GBK" w:cs="方正仿宋_GBK"/>
          <w:snapToGrid w:val="0"/>
          <w:spacing w:val="0"/>
          <w:kern w:val="0"/>
          <w:sz w:val="32"/>
          <w:szCs w:val="32"/>
          <w:u w:val="none"/>
        </w:rPr>
        <w:t>（</w:t>
      </w:r>
      <w:r>
        <w:rPr>
          <w:rFonts w:hint="eastAsia" w:ascii="Times New Roman" w:hAnsi="Times New Roman" w:eastAsia="方正仿宋_GBK" w:cs="Times New Roman"/>
          <w:snapToGrid w:val="0"/>
          <w:color w:val="000000"/>
          <w:kern w:val="0"/>
          <w:sz w:val="32"/>
          <w:szCs w:val="32"/>
          <w:lang w:val="en-US" w:eastAsia="zh-CN" w:bidi="ar-SA"/>
        </w:rPr>
        <w:t>此件公开发布</w:t>
      </w:r>
      <w:r>
        <w:rPr>
          <w:rFonts w:hint="eastAsia" w:ascii="方正仿宋_GBK" w:hAnsi="方正仿宋_GBK" w:eastAsia="方正仿宋_GBK" w:cs="方正仿宋_GBK"/>
          <w:snapToGrid w:val="0"/>
          <w:spacing w:val="0"/>
          <w:kern w:val="0"/>
          <w:sz w:val="32"/>
          <w:szCs w:val="32"/>
          <w:u w:val="none"/>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570" w:lineRule="atLeast"/>
        <w:ind w:left="0" w:right="0" w:firstLine="0"/>
        <w:jc w:val="left"/>
        <w:rPr>
          <w:rFonts w:hint="default" w:ascii="Times New Roman" w:hAnsi="Times New Roman" w:eastAsia="方正黑体_GBK" w:cs="Times New Roman"/>
          <w:i w:val="0"/>
          <w:caps w:val="0"/>
          <w:snapToGrid w:val="0"/>
          <w:color w:val="333333"/>
          <w:spacing w:val="0"/>
          <w:kern w:val="0"/>
          <w:sz w:val="32"/>
          <w:szCs w:val="32"/>
          <w:shd w:val="clear" w:color="auto" w:fill="FFFFFF"/>
          <w:lang w:val="en-US" w:eastAsia="zh-CN" w:bidi="ar"/>
        </w:rPr>
      </w:pPr>
      <w:r>
        <w:rPr>
          <w:rFonts w:hint="default" w:ascii="Times New Roman" w:hAnsi="Times New Roman" w:eastAsia="方正黑体_GBK" w:cs="Times New Roman"/>
          <w:i w:val="0"/>
          <w:caps w:val="0"/>
          <w:snapToGrid w:val="0"/>
          <w:color w:val="333333"/>
          <w:spacing w:val="0"/>
          <w:kern w:val="0"/>
          <w:sz w:val="32"/>
          <w:szCs w:val="32"/>
          <w:shd w:val="clear" w:color="auto" w:fill="FFFFFF"/>
          <w:lang w:val="en-US" w:eastAsia="zh-CN" w:bidi="ar"/>
        </w:rPr>
        <w:t>附件</w:t>
      </w:r>
    </w:p>
    <w:p>
      <w:pPr>
        <w:pStyle w:val="11"/>
        <w:rPr>
          <w:rFonts w:hint="default"/>
          <w:lang w:val="en-US" w:eastAsia="zh-CN"/>
        </w:rPr>
      </w:pPr>
    </w:p>
    <w:p>
      <w:pPr>
        <w:pStyle w:val="11"/>
        <w:rPr>
          <w:rFonts w:hint="eastAsia" w:ascii="Times New Roman" w:hAnsi="Times New Roman" w:eastAsia="方正小标宋_GBK" w:cs="Times New Roman"/>
          <w:snapToGrid w:val="0"/>
          <w:kern w:val="0"/>
          <w:sz w:val="44"/>
          <w:szCs w:val="44"/>
          <w:lang w:val="en-US" w:eastAsia="zh-CN" w:bidi="ar-SA"/>
        </w:rPr>
      </w:pPr>
      <w:r>
        <w:rPr>
          <w:rFonts w:hint="eastAsia" w:ascii="Times New Roman" w:hAnsi="Times New Roman" w:eastAsia="方正小标宋_GBK" w:cs="Times New Roman"/>
          <w:snapToGrid w:val="0"/>
          <w:kern w:val="0"/>
          <w:sz w:val="44"/>
          <w:szCs w:val="44"/>
          <w:lang w:val="en-US" w:eastAsia="zh-CN" w:bidi="ar-SA"/>
        </w:rPr>
        <w:t>废止部分行政规范性文件和政策性文件目录</w:t>
      </w:r>
    </w:p>
    <w:tbl>
      <w:tblPr>
        <w:tblStyle w:val="9"/>
        <w:tblpPr w:leftFromText="180" w:rightFromText="180" w:vertAnchor="text" w:horzAnchor="page" w:tblpXSpec="center" w:tblpY="285"/>
        <w:tblOverlap w:val="never"/>
        <w:tblW w:w="0" w:type="auto"/>
        <w:jc w:val="center"/>
        <w:tblLayout w:type="fixed"/>
        <w:tblCellMar>
          <w:top w:w="0" w:type="dxa"/>
          <w:left w:w="0" w:type="dxa"/>
          <w:bottom w:w="0" w:type="dxa"/>
          <w:right w:w="0" w:type="dxa"/>
        </w:tblCellMar>
      </w:tblPr>
      <w:tblGrid>
        <w:gridCol w:w="482"/>
        <w:gridCol w:w="4145"/>
        <w:gridCol w:w="2493"/>
        <w:gridCol w:w="1845"/>
      </w:tblGrid>
      <w:tr>
        <w:tblPrEx>
          <w:tblCellMar>
            <w:top w:w="0" w:type="dxa"/>
            <w:left w:w="0" w:type="dxa"/>
            <w:bottom w:w="0" w:type="dxa"/>
            <w:right w:w="0" w:type="dxa"/>
          </w:tblCellMar>
        </w:tblPrEx>
        <w:trPr>
          <w:trHeight w:val="642" w:hRule="atLeast"/>
          <w:jc w:val="center"/>
        </w:trPr>
        <w:tc>
          <w:tcPr>
            <w:tcW w:w="482" w:type="dxa"/>
            <w:tcBorders>
              <w:top w:val="single" w:color="auto" w:sz="4" w:space="0"/>
              <w:left w:val="single" w:color="auto" w:sz="4" w:space="0"/>
              <w:bottom w:val="single" w:color="auto"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autoSpaceDE/>
              <w:autoSpaceDN/>
              <w:bidi w:val="0"/>
              <w:adjustRightInd/>
              <w:snapToGrid/>
              <w:spacing w:after="0" w:afterLines="0" w:line="560" w:lineRule="exact"/>
              <w:jc w:val="center"/>
              <w:textAlignment w:val="center"/>
              <w:rPr>
                <w:rFonts w:hint="eastAsia" w:ascii="方正黑体_GBK" w:hAnsi="方正黑体_GBK" w:eastAsia="方正黑体_GBK" w:cs="方正黑体_GBK"/>
                <w:snapToGrid w:val="0"/>
                <w:color w:val="000000"/>
                <w:kern w:val="0"/>
                <w:sz w:val="21"/>
                <w:szCs w:val="21"/>
                <w:lang w:eastAsia="zh-CN"/>
              </w:rPr>
            </w:pPr>
            <w:r>
              <w:rPr>
                <w:rFonts w:hint="eastAsia" w:ascii="方正黑体_GBK" w:hAnsi="方正黑体_GBK" w:eastAsia="方正黑体_GBK" w:cs="方正黑体_GBK"/>
                <w:snapToGrid w:val="0"/>
                <w:color w:val="000000"/>
                <w:kern w:val="0"/>
                <w:sz w:val="21"/>
                <w:szCs w:val="21"/>
                <w:lang w:eastAsia="zh-CN"/>
              </w:rPr>
              <w:t>序号</w:t>
            </w:r>
          </w:p>
        </w:tc>
        <w:tc>
          <w:tcPr>
            <w:tcW w:w="4145"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autoSpaceDE/>
              <w:autoSpaceDN/>
              <w:bidi w:val="0"/>
              <w:adjustRightInd/>
              <w:snapToGrid/>
              <w:spacing w:after="0" w:afterLines="0" w:line="560" w:lineRule="exact"/>
              <w:jc w:val="center"/>
              <w:textAlignment w:val="center"/>
              <w:rPr>
                <w:rFonts w:hint="eastAsia" w:ascii="方正黑体_GBK" w:hAnsi="方正黑体_GBK" w:eastAsia="方正黑体_GBK" w:cs="方正黑体_GBK"/>
                <w:snapToGrid w:val="0"/>
                <w:color w:val="000000"/>
                <w:kern w:val="0"/>
                <w:sz w:val="21"/>
                <w:szCs w:val="21"/>
                <w:lang w:eastAsia="zh-CN"/>
              </w:rPr>
            </w:pPr>
            <w:r>
              <w:rPr>
                <w:rFonts w:hint="eastAsia" w:ascii="方正黑体_GBK" w:hAnsi="方正黑体_GBK" w:eastAsia="方正黑体_GBK" w:cs="方正黑体_GBK"/>
                <w:snapToGrid w:val="0"/>
                <w:color w:val="000000"/>
                <w:kern w:val="0"/>
                <w:sz w:val="21"/>
                <w:szCs w:val="21"/>
                <w:lang w:eastAsia="zh-CN"/>
              </w:rPr>
              <w:t>文件名称</w:t>
            </w:r>
          </w:p>
        </w:tc>
        <w:tc>
          <w:tcPr>
            <w:tcW w:w="2493" w:type="dxa"/>
            <w:tcBorders>
              <w:top w:val="single" w:color="auto" w:sz="4" w:space="0"/>
              <w:left w:val="single" w:color="000000" w:sz="4" w:space="0"/>
              <w:bottom w:val="single" w:color="auto" w:sz="4" w:space="0"/>
              <w:right w:val="single" w:color="auto" w:sz="4" w:space="0"/>
            </w:tcBorders>
            <w:noWrap w:val="0"/>
            <w:tcMar>
              <w:top w:w="15" w:type="dxa"/>
              <w:left w:w="15" w:type="dxa"/>
              <w:right w:w="15" w:type="dxa"/>
            </w:tcMar>
            <w:vAlign w:val="center"/>
          </w:tcPr>
          <w:p>
            <w:pPr>
              <w:pageBreakBefore w:val="0"/>
              <w:widowControl/>
              <w:kinsoku/>
              <w:wordWrap/>
              <w:overflowPunct/>
              <w:topLinePunct w:val="0"/>
              <w:autoSpaceDE/>
              <w:autoSpaceDN/>
              <w:bidi w:val="0"/>
              <w:adjustRightInd/>
              <w:snapToGrid/>
              <w:spacing w:after="0" w:afterLines="0" w:line="560" w:lineRule="exact"/>
              <w:jc w:val="center"/>
              <w:textAlignment w:val="center"/>
              <w:rPr>
                <w:rFonts w:hint="eastAsia" w:ascii="方正黑体_GBK" w:hAnsi="方正黑体_GBK" w:eastAsia="方正黑体_GBK" w:cs="方正黑体_GBK"/>
                <w:snapToGrid w:val="0"/>
                <w:color w:val="000000"/>
                <w:kern w:val="0"/>
                <w:sz w:val="21"/>
                <w:szCs w:val="21"/>
                <w:lang w:eastAsia="zh-CN"/>
              </w:rPr>
            </w:pPr>
            <w:r>
              <w:rPr>
                <w:rFonts w:hint="eastAsia" w:ascii="方正黑体_GBK" w:hAnsi="方正黑体_GBK" w:eastAsia="方正黑体_GBK" w:cs="方正黑体_GBK"/>
                <w:snapToGrid w:val="0"/>
                <w:color w:val="000000"/>
                <w:kern w:val="0"/>
                <w:sz w:val="21"/>
                <w:szCs w:val="21"/>
                <w:lang w:eastAsia="zh-CN"/>
              </w:rPr>
              <w:t>发文字号</w:t>
            </w:r>
          </w:p>
        </w:tc>
        <w:tc>
          <w:tcPr>
            <w:tcW w:w="1845" w:type="dxa"/>
            <w:tcBorders>
              <w:top w:val="single" w:color="auto" w:sz="4" w:space="0"/>
              <w:left w:val="single" w:color="000000" w:sz="4" w:space="0"/>
              <w:bottom w:val="single" w:color="auto" w:sz="4" w:space="0"/>
              <w:right w:val="single" w:color="auto" w:sz="4" w:space="0"/>
            </w:tcBorders>
            <w:noWrap w:val="0"/>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val="0"/>
              <w:spacing w:after="0" w:line="560" w:lineRule="exact"/>
              <w:jc w:val="center"/>
              <w:textAlignment w:val="center"/>
              <w:outlineLvl w:val="9"/>
              <w:rPr>
                <w:snapToGrid w:val="0"/>
                <w:kern w:val="0"/>
              </w:rPr>
            </w:pPr>
            <w:r>
              <w:rPr>
                <w:rFonts w:hint="eastAsia" w:ascii="方正黑体_GBK" w:hAnsi="方正黑体_GBK" w:eastAsia="方正黑体_GBK" w:cs="方正黑体_GBK"/>
                <w:snapToGrid w:val="0"/>
                <w:color w:val="000000"/>
                <w:kern w:val="0"/>
                <w:sz w:val="21"/>
                <w:szCs w:val="21"/>
                <w:lang w:eastAsia="zh-CN"/>
              </w:rPr>
              <w:t>文件类型</w:t>
            </w:r>
          </w:p>
        </w:tc>
      </w:tr>
      <w:tr>
        <w:tblPrEx>
          <w:tblCellMar>
            <w:top w:w="0" w:type="dxa"/>
            <w:left w:w="0" w:type="dxa"/>
            <w:bottom w:w="0" w:type="dxa"/>
            <w:right w:w="0" w:type="dxa"/>
          </w:tblCellMar>
        </w:tblPrEx>
        <w:trPr>
          <w:trHeight w:val="1016" w:hRule="atLeast"/>
          <w:jc w:val="center"/>
        </w:trPr>
        <w:tc>
          <w:tcPr>
            <w:tcW w:w="482"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default" w:ascii="Times New Roman" w:hAnsi="Times New Roman" w:eastAsia="宋体" w:cs="Times New Roman"/>
                <w:snapToGrid w:val="0"/>
                <w:color w:val="auto"/>
                <w:kern w:val="0"/>
                <w:sz w:val="21"/>
                <w:szCs w:val="21"/>
                <w:lang w:val="en-US" w:eastAsia="zh-CN"/>
              </w:rPr>
            </w:pPr>
            <w:r>
              <w:rPr>
                <w:rFonts w:hint="default" w:ascii="Times New Roman" w:hAnsi="Times New Roman" w:eastAsia="宋体" w:cs="Times New Roman"/>
                <w:snapToGrid w:val="0"/>
                <w:color w:val="auto"/>
                <w:kern w:val="0"/>
                <w:sz w:val="21"/>
                <w:szCs w:val="21"/>
                <w:lang w:val="en-US" w:eastAsia="zh-CN"/>
              </w:rPr>
              <w:t>1</w:t>
            </w:r>
          </w:p>
        </w:tc>
        <w:tc>
          <w:tcPr>
            <w:tcW w:w="4145"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val="0"/>
              <w:suppressAutoHyphens/>
              <w:kinsoku/>
              <w:wordWrap/>
              <w:overflowPunct/>
              <w:topLinePunct w:val="0"/>
              <w:autoSpaceDE/>
              <w:autoSpaceDN/>
              <w:bidi w:val="0"/>
              <w:adjustRightInd w:val="0"/>
              <w:snapToGrid w:val="0"/>
              <w:spacing w:after="0" w:afterLines="0" w:line="240" w:lineRule="atLeast"/>
              <w:jc w:val="left"/>
              <w:textAlignment w:val="auto"/>
              <w:rPr>
                <w:rFonts w:hint="default" w:ascii="Times New Roman" w:hAnsi="Times New Roman" w:eastAsia="宋体" w:cs="Times New Roman"/>
                <w:i w:val="0"/>
                <w:snapToGrid w:val="0"/>
                <w:color w:val="auto"/>
                <w:kern w:val="0"/>
                <w:sz w:val="21"/>
                <w:szCs w:val="21"/>
                <w:u w:val="none"/>
                <w:lang w:val="en-US" w:eastAsia="zh-CN" w:bidi="ar"/>
              </w:rPr>
            </w:pPr>
            <w:r>
              <w:rPr>
                <w:rFonts w:hint="default" w:ascii="Times New Roman" w:hAnsi="Times New Roman" w:eastAsia="宋体" w:cs="Times New Roman"/>
                <w:i w:val="0"/>
                <w:snapToGrid w:val="0"/>
                <w:color w:val="auto"/>
                <w:kern w:val="0"/>
                <w:sz w:val="21"/>
                <w:szCs w:val="21"/>
                <w:u w:val="none"/>
                <w:lang w:val="en-US" w:eastAsia="zh-CN" w:bidi="ar"/>
              </w:rPr>
              <w:t>重庆市巴南区人民政府办公室印发《重庆市巴南区建设领域农民工工资支付保障金管理实施办法（试行）》的通知</w:t>
            </w:r>
          </w:p>
        </w:tc>
        <w:tc>
          <w:tcPr>
            <w:tcW w:w="2493"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val="0"/>
              <w:suppressAutoHyphens/>
              <w:kinsoku/>
              <w:wordWrap/>
              <w:overflowPunct/>
              <w:topLinePunct w:val="0"/>
              <w:autoSpaceDE/>
              <w:autoSpaceDN/>
              <w:bidi w:val="0"/>
              <w:adjustRightInd w:val="0"/>
              <w:snapToGrid w:val="0"/>
              <w:spacing w:after="0" w:afterLines="0" w:line="240" w:lineRule="atLeast"/>
              <w:jc w:val="center"/>
              <w:textAlignment w:val="auto"/>
              <w:rPr>
                <w:rFonts w:hint="default" w:ascii="Times New Roman" w:hAnsi="Times New Roman" w:eastAsia="宋体" w:cs="Times New Roman"/>
                <w:i w:val="0"/>
                <w:snapToGrid w:val="0"/>
                <w:color w:val="auto"/>
                <w:kern w:val="0"/>
                <w:sz w:val="21"/>
                <w:szCs w:val="21"/>
                <w:u w:val="none"/>
                <w:lang w:val="en-US" w:eastAsia="zh-CN" w:bidi="ar"/>
              </w:rPr>
            </w:pPr>
            <w:r>
              <w:rPr>
                <w:rFonts w:hint="default" w:ascii="Times New Roman" w:hAnsi="Times New Roman" w:eastAsia="宋体" w:cs="Times New Roman"/>
                <w:i w:val="0"/>
                <w:snapToGrid w:val="0"/>
                <w:color w:val="auto"/>
                <w:kern w:val="0"/>
                <w:sz w:val="21"/>
                <w:szCs w:val="21"/>
                <w:u w:val="none"/>
                <w:lang w:val="en-US" w:eastAsia="zh-CN" w:bidi="ar"/>
              </w:rPr>
              <w:t>巴南府办发〔2011〕257号</w:t>
            </w:r>
          </w:p>
        </w:tc>
        <w:tc>
          <w:tcPr>
            <w:tcW w:w="1845" w:type="dxa"/>
            <w:tcBorders>
              <w:top w:val="single" w:color="auto" w:sz="4" w:space="0"/>
              <w:left w:val="single" w:color="000000"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suppressAutoHyphens/>
              <w:kinsoku/>
              <w:wordWrap/>
              <w:overflowPunct/>
              <w:topLinePunct w:val="0"/>
              <w:autoSpaceDE/>
              <w:autoSpaceDN/>
              <w:bidi w:val="0"/>
              <w:adjustRightInd w:val="0"/>
              <w:snapToGrid w:val="0"/>
              <w:spacing w:after="0" w:afterLines="0" w:line="240" w:lineRule="atLeast"/>
              <w:jc w:val="center"/>
              <w:textAlignment w:val="auto"/>
              <w:rPr>
                <w:rFonts w:hint="default" w:ascii="Times New Roman" w:hAnsi="Times New Roman" w:eastAsia="宋体" w:cs="Times New Roman"/>
                <w:i w:val="0"/>
                <w:snapToGrid w:val="0"/>
                <w:color w:val="auto"/>
                <w:kern w:val="0"/>
                <w:sz w:val="21"/>
                <w:szCs w:val="21"/>
                <w:u w:val="none"/>
                <w:lang w:val="en-US" w:eastAsia="zh-CN" w:bidi="ar"/>
              </w:rPr>
            </w:pPr>
            <w:r>
              <w:rPr>
                <w:rFonts w:hint="default" w:ascii="Times New Roman" w:hAnsi="Times New Roman" w:eastAsia="宋体" w:cs="Times New Roman"/>
                <w:i w:val="0"/>
                <w:snapToGrid w:val="0"/>
                <w:color w:val="auto"/>
                <w:kern w:val="0"/>
                <w:sz w:val="21"/>
                <w:szCs w:val="21"/>
                <w:u w:val="none"/>
                <w:lang w:val="en-US" w:eastAsia="zh-CN" w:bidi="ar"/>
              </w:rPr>
              <w:t>行政规范性文件</w:t>
            </w:r>
          </w:p>
        </w:tc>
      </w:tr>
      <w:tr>
        <w:tblPrEx>
          <w:tblCellMar>
            <w:top w:w="0" w:type="dxa"/>
            <w:left w:w="0" w:type="dxa"/>
            <w:bottom w:w="0" w:type="dxa"/>
            <w:right w:w="0" w:type="dxa"/>
          </w:tblCellMar>
        </w:tblPrEx>
        <w:trPr>
          <w:trHeight w:val="1016" w:hRule="atLeast"/>
          <w:jc w:val="center"/>
        </w:trPr>
        <w:tc>
          <w:tcPr>
            <w:tcW w:w="482"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default" w:ascii="Times New Roman" w:hAnsi="Times New Roman" w:eastAsia="宋体" w:cs="Times New Roman"/>
                <w:snapToGrid w:val="0"/>
                <w:color w:val="auto"/>
                <w:kern w:val="0"/>
                <w:sz w:val="21"/>
                <w:szCs w:val="21"/>
                <w:lang w:val="en-US" w:eastAsia="zh-CN"/>
              </w:rPr>
            </w:pPr>
            <w:r>
              <w:rPr>
                <w:rFonts w:hint="default" w:ascii="Times New Roman" w:hAnsi="Times New Roman" w:eastAsia="宋体" w:cs="Times New Roman"/>
                <w:i w:val="0"/>
                <w:snapToGrid w:val="0"/>
                <w:color w:val="auto"/>
                <w:kern w:val="0"/>
                <w:sz w:val="21"/>
                <w:szCs w:val="21"/>
                <w:u w:val="none"/>
                <w:lang w:val="en-US" w:eastAsia="zh-CN" w:bidi="ar"/>
              </w:rPr>
              <w:t>2</w:t>
            </w:r>
          </w:p>
        </w:tc>
        <w:tc>
          <w:tcPr>
            <w:tcW w:w="4145"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val="0"/>
              <w:suppressAutoHyphens/>
              <w:kinsoku/>
              <w:wordWrap/>
              <w:overflowPunct/>
              <w:topLinePunct w:val="0"/>
              <w:autoSpaceDE/>
              <w:autoSpaceDN/>
              <w:bidi w:val="0"/>
              <w:adjustRightInd w:val="0"/>
              <w:snapToGrid w:val="0"/>
              <w:spacing w:after="0" w:afterLines="0" w:line="240" w:lineRule="atLeast"/>
              <w:jc w:val="left"/>
              <w:textAlignment w:val="auto"/>
              <w:rPr>
                <w:rFonts w:hint="default" w:ascii="Times New Roman" w:hAnsi="Times New Roman" w:eastAsia="宋体" w:cs="Times New Roman"/>
                <w:i w:val="0"/>
                <w:snapToGrid w:val="0"/>
                <w:color w:val="auto"/>
                <w:kern w:val="0"/>
                <w:sz w:val="21"/>
                <w:szCs w:val="21"/>
                <w:u w:val="none"/>
                <w:lang w:val="en-US" w:eastAsia="zh-CN" w:bidi="ar"/>
              </w:rPr>
            </w:pPr>
            <w:r>
              <w:rPr>
                <w:rFonts w:hint="default" w:ascii="Times New Roman" w:hAnsi="Times New Roman" w:eastAsia="宋体" w:cs="Times New Roman"/>
                <w:i w:val="0"/>
                <w:snapToGrid w:val="0"/>
                <w:color w:val="auto"/>
                <w:kern w:val="0"/>
                <w:sz w:val="21"/>
                <w:szCs w:val="21"/>
                <w:u w:val="none"/>
                <w:lang w:val="en-US" w:eastAsia="zh-CN" w:bidi="ar"/>
              </w:rPr>
              <w:t>重庆市巴南区人民政府关于建立中小学校舍安全保障长效机制的实施意见</w:t>
            </w:r>
          </w:p>
        </w:tc>
        <w:tc>
          <w:tcPr>
            <w:tcW w:w="2493"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val="0"/>
              <w:suppressAutoHyphens/>
              <w:kinsoku/>
              <w:wordWrap/>
              <w:overflowPunct/>
              <w:topLinePunct w:val="0"/>
              <w:autoSpaceDE/>
              <w:autoSpaceDN/>
              <w:bidi w:val="0"/>
              <w:adjustRightInd w:val="0"/>
              <w:snapToGrid w:val="0"/>
              <w:spacing w:after="0" w:afterLines="0" w:line="240" w:lineRule="atLeast"/>
              <w:jc w:val="center"/>
              <w:textAlignment w:val="auto"/>
              <w:rPr>
                <w:rFonts w:hint="default" w:ascii="Times New Roman" w:hAnsi="Times New Roman" w:eastAsia="宋体" w:cs="Times New Roman"/>
                <w:i w:val="0"/>
                <w:snapToGrid w:val="0"/>
                <w:color w:val="auto"/>
                <w:kern w:val="0"/>
                <w:sz w:val="21"/>
                <w:szCs w:val="21"/>
                <w:u w:val="none"/>
                <w:lang w:val="en-US" w:eastAsia="zh-CN" w:bidi="ar"/>
              </w:rPr>
            </w:pPr>
            <w:r>
              <w:rPr>
                <w:rFonts w:hint="default" w:ascii="Times New Roman" w:hAnsi="Times New Roman" w:eastAsia="宋体" w:cs="Times New Roman"/>
                <w:i w:val="0"/>
                <w:snapToGrid w:val="0"/>
                <w:color w:val="auto"/>
                <w:kern w:val="0"/>
                <w:sz w:val="21"/>
                <w:szCs w:val="21"/>
                <w:u w:val="none"/>
                <w:lang w:val="en-US" w:eastAsia="zh-CN" w:bidi="ar"/>
              </w:rPr>
              <w:t>巴南府发〔2014〕177号</w:t>
            </w:r>
          </w:p>
        </w:tc>
        <w:tc>
          <w:tcPr>
            <w:tcW w:w="1845"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val="0"/>
              <w:suppressAutoHyphens/>
              <w:kinsoku/>
              <w:wordWrap/>
              <w:overflowPunct/>
              <w:topLinePunct w:val="0"/>
              <w:autoSpaceDE/>
              <w:autoSpaceDN/>
              <w:bidi w:val="0"/>
              <w:adjustRightInd w:val="0"/>
              <w:snapToGrid w:val="0"/>
              <w:spacing w:after="0" w:afterLines="0" w:line="240" w:lineRule="atLeast"/>
              <w:jc w:val="center"/>
              <w:textAlignment w:val="auto"/>
              <w:rPr>
                <w:rFonts w:hint="default" w:ascii="Times New Roman" w:hAnsi="Times New Roman" w:eastAsia="宋体" w:cs="Times New Roman"/>
                <w:i w:val="0"/>
                <w:snapToGrid w:val="0"/>
                <w:color w:val="auto"/>
                <w:kern w:val="0"/>
                <w:sz w:val="21"/>
                <w:szCs w:val="21"/>
                <w:u w:val="none"/>
                <w:lang w:val="en-US" w:eastAsia="zh-CN" w:bidi="ar"/>
              </w:rPr>
            </w:pPr>
            <w:r>
              <w:rPr>
                <w:rFonts w:hint="default" w:ascii="Times New Roman" w:hAnsi="Times New Roman" w:eastAsia="宋体" w:cs="Times New Roman"/>
                <w:i w:val="0"/>
                <w:snapToGrid w:val="0"/>
                <w:color w:val="auto"/>
                <w:kern w:val="0"/>
                <w:sz w:val="21"/>
                <w:szCs w:val="21"/>
                <w:u w:val="none"/>
                <w:lang w:val="en-US" w:eastAsia="zh-CN" w:bidi="ar"/>
              </w:rPr>
              <w:t>行政规范性文件</w:t>
            </w:r>
          </w:p>
        </w:tc>
      </w:tr>
      <w:tr>
        <w:tblPrEx>
          <w:tblCellMar>
            <w:top w:w="0" w:type="dxa"/>
            <w:left w:w="0" w:type="dxa"/>
            <w:bottom w:w="0" w:type="dxa"/>
            <w:right w:w="0" w:type="dxa"/>
          </w:tblCellMar>
        </w:tblPrEx>
        <w:trPr>
          <w:trHeight w:val="1016" w:hRule="atLeast"/>
          <w:jc w:val="center"/>
        </w:trPr>
        <w:tc>
          <w:tcPr>
            <w:tcW w:w="482"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default" w:ascii="Times New Roman" w:hAnsi="Times New Roman" w:eastAsia="宋体" w:cs="Times New Roman"/>
                <w:i w:val="0"/>
                <w:snapToGrid w:val="0"/>
                <w:color w:val="auto"/>
                <w:kern w:val="0"/>
                <w:sz w:val="21"/>
                <w:szCs w:val="21"/>
                <w:u w:val="none"/>
                <w:lang w:val="en-US" w:eastAsia="zh-CN" w:bidi="ar"/>
              </w:rPr>
            </w:pPr>
            <w:r>
              <w:rPr>
                <w:rFonts w:hint="default" w:ascii="Times New Roman" w:hAnsi="Times New Roman" w:eastAsia="宋体" w:cs="Times New Roman"/>
                <w:snapToGrid w:val="0"/>
                <w:color w:val="auto"/>
                <w:kern w:val="0"/>
                <w:sz w:val="21"/>
                <w:szCs w:val="21"/>
                <w:lang w:val="en-US" w:eastAsia="zh-CN"/>
              </w:rPr>
              <w:t>3</w:t>
            </w:r>
          </w:p>
        </w:tc>
        <w:tc>
          <w:tcPr>
            <w:tcW w:w="4145"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val="0"/>
              <w:suppressAutoHyphens/>
              <w:kinsoku/>
              <w:wordWrap/>
              <w:overflowPunct/>
              <w:topLinePunct w:val="0"/>
              <w:autoSpaceDE/>
              <w:autoSpaceDN/>
              <w:bidi w:val="0"/>
              <w:adjustRightInd w:val="0"/>
              <w:snapToGrid w:val="0"/>
              <w:spacing w:after="0" w:afterLines="0" w:line="240" w:lineRule="atLeast"/>
              <w:jc w:val="left"/>
              <w:textAlignment w:val="auto"/>
              <w:rPr>
                <w:rFonts w:hint="default" w:ascii="Times New Roman" w:hAnsi="Times New Roman" w:eastAsia="宋体" w:cs="Times New Roman"/>
                <w:i w:val="0"/>
                <w:snapToGrid w:val="0"/>
                <w:color w:val="auto"/>
                <w:kern w:val="0"/>
                <w:sz w:val="21"/>
                <w:szCs w:val="21"/>
                <w:u w:val="none"/>
                <w:lang w:val="en-US" w:eastAsia="zh-CN" w:bidi="ar"/>
              </w:rPr>
            </w:pPr>
            <w:r>
              <w:rPr>
                <w:rFonts w:hint="default" w:ascii="Times New Roman" w:hAnsi="Times New Roman" w:eastAsia="宋体" w:cs="Times New Roman"/>
                <w:i w:val="0"/>
                <w:snapToGrid w:val="0"/>
                <w:color w:val="auto"/>
                <w:kern w:val="0"/>
                <w:sz w:val="21"/>
                <w:szCs w:val="21"/>
                <w:u w:val="none"/>
                <w:lang w:val="en-US" w:eastAsia="zh-CN" w:bidi="ar"/>
              </w:rPr>
              <w:t>重庆市巴南区人民政府办公室印发关于进一步加强敬老院管理工作的通知</w:t>
            </w:r>
          </w:p>
        </w:tc>
        <w:tc>
          <w:tcPr>
            <w:tcW w:w="2493"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val="0"/>
              <w:suppressAutoHyphens/>
              <w:kinsoku/>
              <w:wordWrap/>
              <w:overflowPunct/>
              <w:topLinePunct w:val="0"/>
              <w:autoSpaceDE/>
              <w:autoSpaceDN/>
              <w:bidi w:val="0"/>
              <w:adjustRightInd w:val="0"/>
              <w:snapToGrid w:val="0"/>
              <w:spacing w:after="0" w:afterLines="0" w:line="240" w:lineRule="atLeast"/>
              <w:jc w:val="center"/>
              <w:textAlignment w:val="auto"/>
              <w:rPr>
                <w:rFonts w:hint="default" w:ascii="Times New Roman" w:hAnsi="Times New Roman" w:eastAsia="宋体" w:cs="Times New Roman"/>
                <w:i w:val="0"/>
                <w:snapToGrid w:val="0"/>
                <w:color w:val="auto"/>
                <w:kern w:val="0"/>
                <w:sz w:val="21"/>
                <w:szCs w:val="21"/>
                <w:u w:val="none"/>
                <w:lang w:val="en-US" w:eastAsia="zh-CN" w:bidi="ar"/>
              </w:rPr>
            </w:pPr>
            <w:r>
              <w:rPr>
                <w:rFonts w:hint="default" w:ascii="Times New Roman" w:hAnsi="Times New Roman" w:eastAsia="宋体" w:cs="Times New Roman"/>
                <w:i w:val="0"/>
                <w:snapToGrid w:val="0"/>
                <w:color w:val="auto"/>
                <w:kern w:val="0"/>
                <w:sz w:val="21"/>
                <w:szCs w:val="21"/>
                <w:u w:val="none"/>
                <w:lang w:val="en-US" w:eastAsia="zh-CN" w:bidi="ar"/>
              </w:rPr>
              <w:t>巴南府办发〔2015〕167号</w:t>
            </w:r>
          </w:p>
        </w:tc>
        <w:tc>
          <w:tcPr>
            <w:tcW w:w="1845"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val="0"/>
              <w:suppressAutoHyphens/>
              <w:kinsoku/>
              <w:wordWrap/>
              <w:overflowPunct/>
              <w:topLinePunct w:val="0"/>
              <w:autoSpaceDE/>
              <w:autoSpaceDN/>
              <w:bidi w:val="0"/>
              <w:adjustRightInd w:val="0"/>
              <w:snapToGrid w:val="0"/>
              <w:spacing w:after="0" w:afterLines="0" w:line="240" w:lineRule="atLeast"/>
              <w:jc w:val="center"/>
              <w:textAlignment w:val="auto"/>
              <w:rPr>
                <w:rFonts w:hint="default" w:ascii="Times New Roman" w:hAnsi="Times New Roman" w:eastAsia="宋体" w:cs="Times New Roman"/>
                <w:i w:val="0"/>
                <w:snapToGrid w:val="0"/>
                <w:color w:val="auto"/>
                <w:kern w:val="0"/>
                <w:sz w:val="21"/>
                <w:szCs w:val="21"/>
                <w:u w:val="none"/>
                <w:lang w:val="en-US" w:eastAsia="zh-CN" w:bidi="ar"/>
              </w:rPr>
            </w:pPr>
            <w:r>
              <w:rPr>
                <w:rFonts w:hint="default" w:ascii="Times New Roman" w:hAnsi="Times New Roman" w:eastAsia="宋体" w:cs="Times New Roman"/>
                <w:i w:val="0"/>
                <w:snapToGrid w:val="0"/>
                <w:color w:val="auto"/>
                <w:kern w:val="0"/>
                <w:sz w:val="21"/>
                <w:szCs w:val="21"/>
                <w:u w:val="none"/>
                <w:lang w:val="en-US" w:eastAsia="zh-CN" w:bidi="ar"/>
              </w:rPr>
              <w:t>行政规范性文件</w:t>
            </w:r>
          </w:p>
        </w:tc>
      </w:tr>
      <w:tr>
        <w:tblPrEx>
          <w:tblCellMar>
            <w:top w:w="0" w:type="dxa"/>
            <w:left w:w="0" w:type="dxa"/>
            <w:bottom w:w="0" w:type="dxa"/>
            <w:right w:w="0" w:type="dxa"/>
          </w:tblCellMar>
        </w:tblPrEx>
        <w:trPr>
          <w:trHeight w:val="1016" w:hRule="atLeast"/>
          <w:jc w:val="center"/>
        </w:trPr>
        <w:tc>
          <w:tcPr>
            <w:tcW w:w="482"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default" w:ascii="Times New Roman" w:hAnsi="Times New Roman" w:eastAsia="宋体" w:cs="Times New Roman"/>
                <w:i w:val="0"/>
                <w:snapToGrid w:val="0"/>
                <w:color w:val="auto"/>
                <w:kern w:val="0"/>
                <w:sz w:val="21"/>
                <w:szCs w:val="21"/>
                <w:u w:val="none"/>
                <w:lang w:val="en-US" w:eastAsia="zh-CN" w:bidi="ar"/>
              </w:rPr>
            </w:pPr>
            <w:r>
              <w:rPr>
                <w:rFonts w:hint="default" w:ascii="Times New Roman" w:hAnsi="Times New Roman" w:eastAsia="宋体" w:cs="Times New Roman"/>
                <w:i w:val="0"/>
                <w:snapToGrid w:val="0"/>
                <w:color w:val="auto"/>
                <w:kern w:val="0"/>
                <w:sz w:val="21"/>
                <w:szCs w:val="21"/>
                <w:u w:val="none"/>
                <w:lang w:val="en-US" w:eastAsia="zh-CN" w:bidi="ar"/>
              </w:rPr>
              <w:t>4</w:t>
            </w:r>
          </w:p>
        </w:tc>
        <w:tc>
          <w:tcPr>
            <w:tcW w:w="4145"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val="0"/>
              <w:suppressAutoHyphens/>
              <w:kinsoku/>
              <w:wordWrap/>
              <w:overflowPunct/>
              <w:topLinePunct w:val="0"/>
              <w:autoSpaceDE/>
              <w:autoSpaceDN/>
              <w:bidi w:val="0"/>
              <w:adjustRightInd w:val="0"/>
              <w:snapToGrid w:val="0"/>
              <w:spacing w:after="0" w:afterLines="0" w:line="240" w:lineRule="atLeast"/>
              <w:jc w:val="left"/>
              <w:textAlignment w:val="auto"/>
              <w:rPr>
                <w:rFonts w:hint="default" w:ascii="Times New Roman" w:hAnsi="Times New Roman" w:eastAsia="宋体" w:cs="Times New Roman"/>
                <w:i w:val="0"/>
                <w:snapToGrid w:val="0"/>
                <w:color w:val="auto"/>
                <w:kern w:val="0"/>
                <w:sz w:val="21"/>
                <w:szCs w:val="21"/>
                <w:u w:val="none"/>
                <w:lang w:val="en-US" w:eastAsia="zh-CN" w:bidi="ar"/>
              </w:rPr>
            </w:pPr>
            <w:r>
              <w:rPr>
                <w:rFonts w:hint="default" w:ascii="Times New Roman" w:hAnsi="Times New Roman" w:eastAsia="宋体" w:cs="Times New Roman"/>
                <w:i w:val="0"/>
                <w:snapToGrid w:val="0"/>
                <w:color w:val="auto"/>
                <w:kern w:val="0"/>
                <w:sz w:val="21"/>
                <w:szCs w:val="21"/>
                <w:u w:val="none"/>
                <w:lang w:val="en-US" w:eastAsia="zh-CN" w:bidi="ar"/>
              </w:rPr>
              <w:t>重庆市巴南区人民政府关于印发关于调整国有土地上房屋征收有关优惠政策的通知</w:t>
            </w:r>
          </w:p>
        </w:tc>
        <w:tc>
          <w:tcPr>
            <w:tcW w:w="2493"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val="0"/>
              <w:suppressAutoHyphens/>
              <w:kinsoku/>
              <w:wordWrap/>
              <w:overflowPunct/>
              <w:topLinePunct w:val="0"/>
              <w:autoSpaceDE/>
              <w:autoSpaceDN/>
              <w:bidi w:val="0"/>
              <w:adjustRightInd w:val="0"/>
              <w:snapToGrid w:val="0"/>
              <w:spacing w:after="0" w:afterLines="0" w:line="240" w:lineRule="atLeast"/>
              <w:jc w:val="center"/>
              <w:textAlignment w:val="auto"/>
              <w:rPr>
                <w:rFonts w:hint="default" w:ascii="Times New Roman" w:hAnsi="Times New Roman" w:eastAsia="宋体" w:cs="Times New Roman"/>
                <w:i w:val="0"/>
                <w:snapToGrid w:val="0"/>
                <w:color w:val="auto"/>
                <w:kern w:val="0"/>
                <w:sz w:val="21"/>
                <w:szCs w:val="21"/>
                <w:u w:val="none"/>
                <w:lang w:val="en-US" w:eastAsia="zh-CN" w:bidi="ar"/>
              </w:rPr>
            </w:pPr>
            <w:r>
              <w:rPr>
                <w:rFonts w:hint="default" w:ascii="Times New Roman" w:hAnsi="Times New Roman" w:eastAsia="宋体" w:cs="Times New Roman"/>
                <w:i w:val="0"/>
                <w:snapToGrid w:val="0"/>
                <w:color w:val="auto"/>
                <w:kern w:val="0"/>
                <w:sz w:val="21"/>
                <w:szCs w:val="21"/>
                <w:u w:val="none"/>
                <w:lang w:val="en-US" w:eastAsia="zh-CN" w:bidi="ar"/>
              </w:rPr>
              <w:t>巴南府发〔2018〕14号</w:t>
            </w:r>
          </w:p>
        </w:tc>
        <w:tc>
          <w:tcPr>
            <w:tcW w:w="1845"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val="0"/>
              <w:suppressAutoHyphens/>
              <w:kinsoku/>
              <w:wordWrap/>
              <w:overflowPunct/>
              <w:topLinePunct w:val="0"/>
              <w:autoSpaceDE/>
              <w:autoSpaceDN/>
              <w:bidi w:val="0"/>
              <w:adjustRightInd w:val="0"/>
              <w:snapToGrid w:val="0"/>
              <w:spacing w:after="0" w:afterLines="0" w:line="240" w:lineRule="atLeast"/>
              <w:jc w:val="center"/>
              <w:textAlignment w:val="auto"/>
              <w:rPr>
                <w:rFonts w:hint="default" w:ascii="Times New Roman" w:hAnsi="Times New Roman" w:eastAsia="宋体" w:cs="Times New Roman"/>
                <w:i w:val="0"/>
                <w:snapToGrid w:val="0"/>
                <w:color w:val="auto"/>
                <w:kern w:val="0"/>
                <w:sz w:val="21"/>
                <w:szCs w:val="21"/>
                <w:u w:val="none"/>
                <w:lang w:val="en-US" w:eastAsia="zh-CN" w:bidi="ar"/>
              </w:rPr>
            </w:pPr>
            <w:r>
              <w:rPr>
                <w:rFonts w:hint="default" w:ascii="Times New Roman" w:hAnsi="Times New Roman" w:eastAsia="宋体" w:cs="Times New Roman"/>
                <w:i w:val="0"/>
                <w:snapToGrid w:val="0"/>
                <w:color w:val="auto"/>
                <w:kern w:val="0"/>
                <w:sz w:val="21"/>
                <w:szCs w:val="21"/>
                <w:u w:val="none"/>
                <w:lang w:val="en-US" w:eastAsia="zh-CN" w:bidi="ar"/>
              </w:rPr>
              <w:t>行政规范性文件</w:t>
            </w:r>
          </w:p>
        </w:tc>
      </w:tr>
      <w:tr>
        <w:tblPrEx>
          <w:tblCellMar>
            <w:top w:w="0" w:type="dxa"/>
            <w:left w:w="0" w:type="dxa"/>
            <w:bottom w:w="0" w:type="dxa"/>
            <w:right w:w="0" w:type="dxa"/>
          </w:tblCellMar>
        </w:tblPrEx>
        <w:trPr>
          <w:trHeight w:val="1016" w:hRule="atLeast"/>
          <w:jc w:val="center"/>
        </w:trPr>
        <w:tc>
          <w:tcPr>
            <w:tcW w:w="482"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default" w:ascii="Times New Roman" w:hAnsi="Times New Roman" w:eastAsia="宋体" w:cs="Times New Roman"/>
                <w:i w:val="0"/>
                <w:snapToGrid w:val="0"/>
                <w:color w:val="auto"/>
                <w:kern w:val="0"/>
                <w:sz w:val="21"/>
                <w:szCs w:val="21"/>
                <w:u w:val="none"/>
                <w:lang w:val="en-US" w:eastAsia="zh-CN" w:bidi="ar"/>
              </w:rPr>
            </w:pPr>
            <w:r>
              <w:rPr>
                <w:rFonts w:hint="default" w:ascii="Times New Roman" w:hAnsi="Times New Roman" w:eastAsia="宋体" w:cs="Times New Roman"/>
                <w:i w:val="0"/>
                <w:snapToGrid w:val="0"/>
                <w:color w:val="auto"/>
                <w:kern w:val="0"/>
                <w:sz w:val="21"/>
                <w:szCs w:val="21"/>
                <w:u w:val="none"/>
                <w:lang w:val="en-US" w:eastAsia="zh-CN" w:bidi="ar"/>
              </w:rPr>
              <w:t>5</w:t>
            </w:r>
          </w:p>
        </w:tc>
        <w:tc>
          <w:tcPr>
            <w:tcW w:w="4145"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val="0"/>
              <w:suppressAutoHyphens/>
              <w:kinsoku/>
              <w:wordWrap/>
              <w:overflowPunct/>
              <w:topLinePunct w:val="0"/>
              <w:autoSpaceDE/>
              <w:autoSpaceDN/>
              <w:bidi w:val="0"/>
              <w:adjustRightInd w:val="0"/>
              <w:snapToGrid w:val="0"/>
              <w:spacing w:after="0" w:afterLines="0" w:line="240" w:lineRule="atLeast"/>
              <w:jc w:val="left"/>
              <w:textAlignment w:val="auto"/>
              <w:rPr>
                <w:rFonts w:hint="default" w:ascii="Times New Roman" w:hAnsi="Times New Roman" w:eastAsia="宋体" w:cs="Times New Roman"/>
                <w:i w:val="0"/>
                <w:snapToGrid w:val="0"/>
                <w:color w:val="auto"/>
                <w:kern w:val="0"/>
                <w:sz w:val="21"/>
                <w:szCs w:val="21"/>
                <w:u w:val="none"/>
                <w:lang w:val="en-US" w:eastAsia="zh-CN" w:bidi="ar"/>
              </w:rPr>
            </w:pPr>
            <w:r>
              <w:rPr>
                <w:rFonts w:hint="default" w:ascii="Times New Roman" w:hAnsi="Times New Roman" w:eastAsia="宋体" w:cs="Times New Roman"/>
                <w:i w:val="0"/>
                <w:snapToGrid w:val="0"/>
                <w:color w:val="auto"/>
                <w:kern w:val="0"/>
                <w:sz w:val="21"/>
                <w:szCs w:val="21"/>
                <w:u w:val="none"/>
                <w:lang w:val="en" w:eastAsia="zh-CN" w:bidi="ar"/>
              </w:rPr>
              <w:t>重庆市巴南区人民政府办公室关于进一步加强政府投资项目农民工工资支付日常管理的通知</w:t>
            </w:r>
          </w:p>
        </w:tc>
        <w:tc>
          <w:tcPr>
            <w:tcW w:w="2493"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val="0"/>
              <w:suppressAutoHyphens/>
              <w:kinsoku/>
              <w:wordWrap/>
              <w:overflowPunct/>
              <w:topLinePunct w:val="0"/>
              <w:autoSpaceDE/>
              <w:autoSpaceDN/>
              <w:bidi w:val="0"/>
              <w:adjustRightInd w:val="0"/>
              <w:snapToGrid w:val="0"/>
              <w:spacing w:after="0" w:afterLines="0" w:line="240" w:lineRule="atLeast"/>
              <w:jc w:val="center"/>
              <w:textAlignment w:val="auto"/>
              <w:rPr>
                <w:rFonts w:hint="default" w:ascii="Times New Roman" w:hAnsi="Times New Roman" w:eastAsia="宋体" w:cs="Times New Roman"/>
                <w:i w:val="0"/>
                <w:snapToGrid w:val="0"/>
                <w:color w:val="auto"/>
                <w:kern w:val="0"/>
                <w:sz w:val="21"/>
                <w:szCs w:val="21"/>
                <w:u w:val="none"/>
                <w:lang w:val="en-US" w:eastAsia="zh-CN" w:bidi="ar"/>
              </w:rPr>
            </w:pPr>
            <w:r>
              <w:rPr>
                <w:rFonts w:hint="default" w:ascii="Times New Roman" w:hAnsi="Times New Roman" w:eastAsia="宋体" w:cs="Times New Roman"/>
                <w:i w:val="0"/>
                <w:snapToGrid w:val="0"/>
                <w:color w:val="auto"/>
                <w:kern w:val="0"/>
                <w:sz w:val="21"/>
                <w:szCs w:val="21"/>
                <w:u w:val="none"/>
                <w:lang w:val="en" w:eastAsia="zh-CN" w:bidi="ar"/>
              </w:rPr>
              <w:t>巴南府办发〔2018〕224号</w:t>
            </w:r>
          </w:p>
        </w:tc>
        <w:tc>
          <w:tcPr>
            <w:tcW w:w="1845"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val="0"/>
              <w:suppressAutoHyphens/>
              <w:kinsoku/>
              <w:wordWrap/>
              <w:overflowPunct/>
              <w:topLinePunct w:val="0"/>
              <w:autoSpaceDE/>
              <w:autoSpaceDN/>
              <w:bidi w:val="0"/>
              <w:adjustRightInd w:val="0"/>
              <w:snapToGrid w:val="0"/>
              <w:spacing w:after="0" w:afterLines="0" w:line="240" w:lineRule="atLeast"/>
              <w:jc w:val="center"/>
              <w:textAlignment w:val="auto"/>
              <w:rPr>
                <w:rFonts w:hint="default" w:ascii="Times New Roman" w:hAnsi="Times New Roman" w:eastAsia="宋体" w:cs="Times New Roman"/>
                <w:i w:val="0"/>
                <w:snapToGrid w:val="0"/>
                <w:color w:val="auto"/>
                <w:kern w:val="0"/>
                <w:sz w:val="21"/>
                <w:szCs w:val="21"/>
                <w:u w:val="none"/>
                <w:lang w:val="en-US" w:eastAsia="zh-CN" w:bidi="ar"/>
              </w:rPr>
            </w:pPr>
            <w:r>
              <w:rPr>
                <w:rFonts w:hint="default" w:ascii="Times New Roman" w:hAnsi="Times New Roman" w:eastAsia="宋体" w:cs="Times New Roman"/>
                <w:i w:val="0"/>
                <w:snapToGrid w:val="0"/>
                <w:color w:val="auto"/>
                <w:kern w:val="0"/>
                <w:sz w:val="21"/>
                <w:szCs w:val="21"/>
                <w:u w:val="none"/>
                <w:lang w:val="en-US" w:eastAsia="zh-CN" w:bidi="ar"/>
              </w:rPr>
              <w:t>行政规范性文件</w:t>
            </w:r>
          </w:p>
        </w:tc>
      </w:tr>
      <w:tr>
        <w:tblPrEx>
          <w:tblCellMar>
            <w:top w:w="0" w:type="dxa"/>
            <w:left w:w="0" w:type="dxa"/>
            <w:bottom w:w="0" w:type="dxa"/>
            <w:right w:w="0" w:type="dxa"/>
          </w:tblCellMar>
        </w:tblPrEx>
        <w:trPr>
          <w:trHeight w:val="890" w:hRule="atLeast"/>
          <w:jc w:val="center"/>
        </w:trPr>
        <w:tc>
          <w:tcPr>
            <w:tcW w:w="482"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default" w:ascii="Times New Roman" w:hAnsi="Times New Roman" w:eastAsia="宋体" w:cs="Times New Roman"/>
                <w:i w:val="0"/>
                <w:snapToGrid w:val="0"/>
                <w:color w:val="auto"/>
                <w:kern w:val="0"/>
                <w:sz w:val="21"/>
                <w:szCs w:val="21"/>
                <w:u w:val="none"/>
                <w:lang w:val="en-US" w:eastAsia="zh-CN" w:bidi="ar"/>
              </w:rPr>
            </w:pPr>
            <w:r>
              <w:rPr>
                <w:rFonts w:hint="default" w:ascii="Times New Roman" w:hAnsi="Times New Roman" w:eastAsia="宋体" w:cs="Times New Roman"/>
                <w:i w:val="0"/>
                <w:snapToGrid w:val="0"/>
                <w:color w:val="auto"/>
                <w:kern w:val="0"/>
                <w:sz w:val="21"/>
                <w:szCs w:val="21"/>
                <w:u w:val="none"/>
                <w:lang w:val="en-US" w:eastAsia="zh-CN" w:bidi="ar"/>
              </w:rPr>
              <w:t>6</w:t>
            </w:r>
          </w:p>
        </w:tc>
        <w:tc>
          <w:tcPr>
            <w:tcW w:w="4145"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val="0"/>
              <w:suppressAutoHyphens/>
              <w:kinsoku/>
              <w:wordWrap/>
              <w:overflowPunct/>
              <w:topLinePunct w:val="0"/>
              <w:autoSpaceDE/>
              <w:autoSpaceDN/>
              <w:bidi w:val="0"/>
              <w:adjustRightInd w:val="0"/>
              <w:snapToGrid w:val="0"/>
              <w:spacing w:after="0" w:afterLines="0" w:line="240" w:lineRule="atLeast"/>
              <w:jc w:val="both"/>
              <w:textAlignment w:val="auto"/>
              <w:rPr>
                <w:rFonts w:hint="default" w:ascii="Times New Roman" w:hAnsi="Times New Roman" w:eastAsia="宋体" w:cs="Times New Roman"/>
                <w:i w:val="0"/>
                <w:snapToGrid w:val="0"/>
                <w:color w:val="auto"/>
                <w:kern w:val="0"/>
                <w:sz w:val="21"/>
                <w:szCs w:val="21"/>
                <w:u w:val="none"/>
                <w:lang w:val="en-US" w:eastAsia="zh-CN" w:bidi="ar"/>
              </w:rPr>
            </w:pPr>
            <w:r>
              <w:rPr>
                <w:rFonts w:hint="default" w:ascii="Times New Roman" w:hAnsi="Times New Roman" w:eastAsia="宋体" w:cs="Times New Roman"/>
                <w:i w:val="0"/>
                <w:snapToGrid w:val="0"/>
                <w:color w:val="auto"/>
                <w:kern w:val="0"/>
                <w:sz w:val="21"/>
                <w:szCs w:val="21"/>
                <w:u w:val="none"/>
                <w:lang w:val="en-US" w:eastAsia="zh-CN" w:bidi="ar"/>
              </w:rPr>
              <w:t>重庆市巴南区人民政府关于印发做好当前和今后一个时期就业创业工作实施方案的通知</w:t>
            </w:r>
          </w:p>
        </w:tc>
        <w:tc>
          <w:tcPr>
            <w:tcW w:w="2493"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val="0"/>
              <w:suppressAutoHyphens/>
              <w:kinsoku/>
              <w:wordWrap/>
              <w:overflowPunct/>
              <w:topLinePunct w:val="0"/>
              <w:autoSpaceDE/>
              <w:autoSpaceDN/>
              <w:bidi w:val="0"/>
              <w:adjustRightInd w:val="0"/>
              <w:snapToGrid w:val="0"/>
              <w:spacing w:after="0" w:afterLines="0" w:line="240" w:lineRule="atLeast"/>
              <w:jc w:val="center"/>
              <w:textAlignment w:val="auto"/>
              <w:rPr>
                <w:rFonts w:hint="default" w:ascii="Times New Roman" w:hAnsi="Times New Roman" w:eastAsia="宋体" w:cs="Times New Roman"/>
                <w:i w:val="0"/>
                <w:snapToGrid w:val="0"/>
                <w:color w:val="auto"/>
                <w:kern w:val="0"/>
                <w:sz w:val="21"/>
                <w:szCs w:val="21"/>
                <w:u w:val="none"/>
                <w:lang w:val="en-US" w:eastAsia="zh-CN" w:bidi="ar"/>
              </w:rPr>
            </w:pPr>
            <w:r>
              <w:rPr>
                <w:rFonts w:hint="default" w:ascii="Times New Roman" w:hAnsi="Times New Roman" w:eastAsia="宋体" w:cs="Times New Roman"/>
                <w:i w:val="0"/>
                <w:snapToGrid w:val="0"/>
                <w:color w:val="auto"/>
                <w:kern w:val="0"/>
                <w:sz w:val="21"/>
                <w:szCs w:val="21"/>
                <w:u w:val="none"/>
                <w:lang w:val="en-US" w:eastAsia="zh-CN" w:bidi="ar"/>
              </w:rPr>
              <w:t>巴南府发〔2019〕13号</w:t>
            </w:r>
          </w:p>
        </w:tc>
        <w:tc>
          <w:tcPr>
            <w:tcW w:w="1845"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val="0"/>
              <w:suppressAutoHyphens/>
              <w:kinsoku/>
              <w:wordWrap/>
              <w:overflowPunct/>
              <w:topLinePunct w:val="0"/>
              <w:autoSpaceDE/>
              <w:autoSpaceDN/>
              <w:bidi w:val="0"/>
              <w:adjustRightInd w:val="0"/>
              <w:snapToGrid w:val="0"/>
              <w:spacing w:after="0" w:afterLines="0" w:line="240" w:lineRule="atLeast"/>
              <w:jc w:val="center"/>
              <w:textAlignment w:val="auto"/>
              <w:rPr>
                <w:rFonts w:hint="default" w:ascii="Times New Roman" w:hAnsi="Times New Roman" w:eastAsia="宋体" w:cs="Times New Roman"/>
                <w:i w:val="0"/>
                <w:snapToGrid w:val="0"/>
                <w:color w:val="auto"/>
                <w:kern w:val="0"/>
                <w:sz w:val="21"/>
                <w:szCs w:val="21"/>
                <w:u w:val="none"/>
                <w:lang w:val="en-US" w:eastAsia="zh-CN" w:bidi="ar"/>
              </w:rPr>
            </w:pPr>
            <w:r>
              <w:rPr>
                <w:rFonts w:hint="default" w:ascii="Times New Roman" w:hAnsi="Times New Roman" w:eastAsia="宋体" w:cs="Times New Roman"/>
                <w:i w:val="0"/>
                <w:snapToGrid w:val="0"/>
                <w:color w:val="auto"/>
                <w:kern w:val="0"/>
                <w:sz w:val="21"/>
                <w:szCs w:val="21"/>
                <w:u w:val="none"/>
                <w:lang w:val="en-US" w:eastAsia="zh-CN" w:bidi="ar"/>
              </w:rPr>
              <w:t>行政规范性文件</w:t>
            </w:r>
          </w:p>
        </w:tc>
      </w:tr>
      <w:tr>
        <w:tblPrEx>
          <w:tblCellMar>
            <w:top w:w="0" w:type="dxa"/>
            <w:left w:w="0" w:type="dxa"/>
            <w:bottom w:w="0" w:type="dxa"/>
            <w:right w:w="0" w:type="dxa"/>
          </w:tblCellMar>
        </w:tblPrEx>
        <w:trPr>
          <w:trHeight w:val="1016" w:hRule="atLeast"/>
          <w:jc w:val="center"/>
        </w:trPr>
        <w:tc>
          <w:tcPr>
            <w:tcW w:w="482"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default" w:ascii="Times New Roman" w:hAnsi="Times New Roman" w:eastAsia="宋体" w:cs="Times New Roman"/>
                <w:i w:val="0"/>
                <w:snapToGrid w:val="0"/>
                <w:color w:val="auto"/>
                <w:kern w:val="0"/>
                <w:sz w:val="21"/>
                <w:szCs w:val="21"/>
                <w:u w:val="none"/>
                <w:lang w:val="en-US" w:eastAsia="zh-CN" w:bidi="ar"/>
              </w:rPr>
            </w:pPr>
            <w:r>
              <w:rPr>
                <w:rFonts w:hint="default" w:ascii="Times New Roman" w:hAnsi="Times New Roman" w:eastAsia="宋体" w:cs="Times New Roman"/>
                <w:i w:val="0"/>
                <w:snapToGrid w:val="0"/>
                <w:color w:val="auto"/>
                <w:kern w:val="0"/>
                <w:sz w:val="21"/>
                <w:szCs w:val="21"/>
                <w:u w:val="none"/>
                <w:lang w:val="en-US" w:eastAsia="zh-CN" w:bidi="ar"/>
              </w:rPr>
              <w:t>7</w:t>
            </w:r>
          </w:p>
        </w:tc>
        <w:tc>
          <w:tcPr>
            <w:tcW w:w="4145"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val="0"/>
              <w:suppressAutoHyphens/>
              <w:kinsoku/>
              <w:wordWrap/>
              <w:overflowPunct/>
              <w:topLinePunct w:val="0"/>
              <w:autoSpaceDE/>
              <w:autoSpaceDN/>
              <w:bidi w:val="0"/>
              <w:adjustRightInd w:val="0"/>
              <w:snapToGrid w:val="0"/>
              <w:spacing w:after="0" w:afterLines="0" w:line="240" w:lineRule="atLeast"/>
              <w:jc w:val="both"/>
              <w:textAlignment w:val="auto"/>
              <w:rPr>
                <w:rFonts w:hint="default" w:ascii="Times New Roman" w:hAnsi="Times New Roman" w:eastAsia="宋体" w:cs="Times New Roman"/>
                <w:i w:val="0"/>
                <w:snapToGrid w:val="0"/>
                <w:color w:val="auto"/>
                <w:kern w:val="0"/>
                <w:sz w:val="21"/>
                <w:szCs w:val="21"/>
                <w:u w:val="none"/>
                <w:lang w:val="en-US" w:eastAsia="zh-CN" w:bidi="ar"/>
              </w:rPr>
            </w:pPr>
            <w:r>
              <w:rPr>
                <w:rFonts w:hint="default" w:ascii="Times New Roman" w:hAnsi="Times New Roman" w:eastAsia="宋体" w:cs="Times New Roman"/>
                <w:i w:val="0"/>
                <w:snapToGrid w:val="0"/>
                <w:color w:val="auto"/>
                <w:kern w:val="0"/>
                <w:sz w:val="21"/>
                <w:szCs w:val="21"/>
                <w:u w:val="none"/>
                <w:lang w:val="en-US" w:eastAsia="zh-CN" w:bidi="ar"/>
              </w:rPr>
              <w:t>重庆市巴南区司法局关于印发巴南区人民调解案卷审查及补贴发放管理办法（试行）的通知</w:t>
            </w:r>
          </w:p>
        </w:tc>
        <w:tc>
          <w:tcPr>
            <w:tcW w:w="2493"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val="0"/>
              <w:suppressAutoHyphens/>
              <w:kinsoku/>
              <w:wordWrap/>
              <w:overflowPunct/>
              <w:topLinePunct w:val="0"/>
              <w:autoSpaceDE/>
              <w:autoSpaceDN/>
              <w:bidi w:val="0"/>
              <w:adjustRightInd w:val="0"/>
              <w:snapToGrid w:val="0"/>
              <w:spacing w:after="0" w:afterLines="0" w:line="240" w:lineRule="atLeast"/>
              <w:jc w:val="center"/>
              <w:textAlignment w:val="auto"/>
              <w:rPr>
                <w:rFonts w:hint="default" w:ascii="Times New Roman" w:hAnsi="Times New Roman" w:eastAsia="宋体" w:cs="Times New Roman"/>
                <w:i w:val="0"/>
                <w:snapToGrid w:val="0"/>
                <w:color w:val="auto"/>
                <w:kern w:val="0"/>
                <w:sz w:val="21"/>
                <w:szCs w:val="21"/>
                <w:u w:val="none"/>
                <w:lang w:val="en-US" w:eastAsia="zh-CN" w:bidi="ar"/>
              </w:rPr>
            </w:pPr>
            <w:r>
              <w:rPr>
                <w:rFonts w:hint="default" w:ascii="Times New Roman" w:hAnsi="Times New Roman" w:eastAsia="宋体" w:cs="Times New Roman"/>
                <w:i w:val="0"/>
                <w:snapToGrid w:val="0"/>
                <w:color w:val="auto"/>
                <w:kern w:val="0"/>
                <w:sz w:val="21"/>
                <w:szCs w:val="21"/>
                <w:u w:val="none"/>
                <w:lang w:val="en-US" w:eastAsia="zh-CN" w:bidi="ar"/>
              </w:rPr>
              <w:t>巴南司法发〔2017〕15号</w:t>
            </w:r>
          </w:p>
        </w:tc>
        <w:tc>
          <w:tcPr>
            <w:tcW w:w="1845"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val="0"/>
              <w:suppressAutoHyphens/>
              <w:kinsoku/>
              <w:wordWrap/>
              <w:overflowPunct/>
              <w:topLinePunct w:val="0"/>
              <w:autoSpaceDE/>
              <w:autoSpaceDN/>
              <w:bidi w:val="0"/>
              <w:adjustRightInd w:val="0"/>
              <w:snapToGrid w:val="0"/>
              <w:spacing w:after="0" w:afterLines="0" w:line="240" w:lineRule="atLeast"/>
              <w:jc w:val="center"/>
              <w:textAlignment w:val="auto"/>
              <w:rPr>
                <w:rFonts w:hint="default" w:ascii="Times New Roman" w:hAnsi="Times New Roman" w:eastAsia="宋体" w:cs="Times New Roman"/>
                <w:i w:val="0"/>
                <w:snapToGrid w:val="0"/>
                <w:color w:val="auto"/>
                <w:kern w:val="0"/>
                <w:sz w:val="21"/>
                <w:szCs w:val="21"/>
                <w:u w:val="none"/>
                <w:lang w:val="en-US" w:eastAsia="zh-CN" w:bidi="ar"/>
              </w:rPr>
            </w:pPr>
            <w:r>
              <w:rPr>
                <w:rFonts w:hint="default" w:ascii="Times New Roman" w:hAnsi="Times New Roman" w:eastAsia="宋体" w:cs="Times New Roman"/>
                <w:i w:val="0"/>
                <w:snapToGrid w:val="0"/>
                <w:color w:val="auto"/>
                <w:kern w:val="0"/>
                <w:sz w:val="21"/>
                <w:szCs w:val="21"/>
                <w:u w:val="none"/>
                <w:lang w:val="en-US" w:eastAsia="zh-CN" w:bidi="ar"/>
              </w:rPr>
              <w:t>行政规范性文件</w:t>
            </w:r>
          </w:p>
        </w:tc>
      </w:tr>
      <w:tr>
        <w:tblPrEx>
          <w:tblCellMar>
            <w:top w:w="0" w:type="dxa"/>
            <w:left w:w="0" w:type="dxa"/>
            <w:bottom w:w="0" w:type="dxa"/>
            <w:right w:w="0" w:type="dxa"/>
          </w:tblCellMar>
        </w:tblPrEx>
        <w:trPr>
          <w:trHeight w:val="1027" w:hRule="atLeast"/>
          <w:jc w:val="center"/>
        </w:trPr>
        <w:tc>
          <w:tcPr>
            <w:tcW w:w="482"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default" w:ascii="Times New Roman" w:hAnsi="Times New Roman" w:eastAsia="宋体" w:cs="Times New Roman"/>
                <w:i w:val="0"/>
                <w:snapToGrid w:val="0"/>
                <w:color w:val="auto"/>
                <w:kern w:val="0"/>
                <w:sz w:val="21"/>
                <w:szCs w:val="21"/>
                <w:u w:val="none"/>
                <w:lang w:val="en-US" w:eastAsia="zh-CN" w:bidi="ar"/>
              </w:rPr>
            </w:pPr>
            <w:r>
              <w:rPr>
                <w:rFonts w:hint="default" w:ascii="Times New Roman" w:hAnsi="Times New Roman" w:eastAsia="宋体" w:cs="Times New Roman"/>
                <w:i w:val="0"/>
                <w:snapToGrid w:val="0"/>
                <w:color w:val="auto"/>
                <w:kern w:val="0"/>
                <w:sz w:val="21"/>
                <w:szCs w:val="21"/>
                <w:u w:val="none"/>
                <w:lang w:val="en-US" w:eastAsia="zh-CN" w:bidi="ar"/>
              </w:rPr>
              <w:t>8</w:t>
            </w:r>
          </w:p>
        </w:tc>
        <w:tc>
          <w:tcPr>
            <w:tcW w:w="4145"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val="0"/>
              <w:suppressAutoHyphens/>
              <w:kinsoku/>
              <w:wordWrap/>
              <w:overflowPunct/>
              <w:topLinePunct w:val="0"/>
              <w:autoSpaceDE/>
              <w:autoSpaceDN/>
              <w:bidi w:val="0"/>
              <w:adjustRightInd w:val="0"/>
              <w:snapToGrid w:val="0"/>
              <w:spacing w:after="0" w:afterLines="0" w:line="240" w:lineRule="atLeast"/>
              <w:jc w:val="left"/>
              <w:textAlignment w:val="auto"/>
              <w:rPr>
                <w:rFonts w:hint="default" w:ascii="Times New Roman" w:hAnsi="Times New Roman" w:eastAsia="宋体" w:cs="Times New Roman"/>
                <w:i w:val="0"/>
                <w:snapToGrid w:val="0"/>
                <w:color w:val="auto"/>
                <w:kern w:val="0"/>
                <w:sz w:val="21"/>
                <w:szCs w:val="21"/>
                <w:u w:val="none"/>
                <w:lang w:val="en-US" w:eastAsia="zh-CN" w:bidi="ar"/>
              </w:rPr>
            </w:pPr>
            <w:r>
              <w:rPr>
                <w:rFonts w:hint="default" w:ascii="Times New Roman" w:hAnsi="Times New Roman" w:eastAsia="宋体" w:cs="Times New Roman"/>
                <w:i w:val="0"/>
                <w:snapToGrid w:val="0"/>
                <w:color w:val="auto"/>
                <w:kern w:val="0"/>
                <w:sz w:val="21"/>
                <w:szCs w:val="21"/>
                <w:u w:val="none"/>
                <w:lang w:val="en-US" w:eastAsia="zh-CN" w:bidi="ar"/>
              </w:rPr>
              <w:t>巴南区小水电站生态流量监督管理办法（试行）</w:t>
            </w:r>
          </w:p>
        </w:tc>
        <w:tc>
          <w:tcPr>
            <w:tcW w:w="2493"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val="0"/>
              <w:suppressAutoHyphens/>
              <w:kinsoku/>
              <w:wordWrap/>
              <w:overflowPunct/>
              <w:topLinePunct w:val="0"/>
              <w:autoSpaceDE/>
              <w:autoSpaceDN/>
              <w:bidi w:val="0"/>
              <w:adjustRightInd w:val="0"/>
              <w:snapToGrid w:val="0"/>
              <w:spacing w:after="0" w:afterLines="0" w:line="240" w:lineRule="atLeast"/>
              <w:jc w:val="center"/>
              <w:textAlignment w:val="auto"/>
              <w:rPr>
                <w:rFonts w:hint="default" w:ascii="Times New Roman" w:hAnsi="Times New Roman" w:eastAsia="宋体" w:cs="Times New Roman"/>
                <w:i w:val="0"/>
                <w:snapToGrid w:val="0"/>
                <w:color w:val="auto"/>
                <w:kern w:val="0"/>
                <w:sz w:val="21"/>
                <w:szCs w:val="21"/>
                <w:u w:val="none"/>
                <w:lang w:val="en-US" w:eastAsia="zh-CN" w:bidi="ar"/>
              </w:rPr>
            </w:pPr>
            <w:r>
              <w:rPr>
                <w:rFonts w:hint="default" w:ascii="Times New Roman" w:hAnsi="Times New Roman" w:eastAsia="宋体" w:cs="Times New Roman"/>
                <w:i w:val="0"/>
                <w:snapToGrid w:val="0"/>
                <w:color w:val="auto"/>
                <w:kern w:val="0"/>
                <w:sz w:val="21"/>
                <w:szCs w:val="21"/>
                <w:u w:val="none"/>
                <w:lang w:val="en-US" w:eastAsia="zh-CN" w:bidi="ar"/>
              </w:rPr>
              <w:t>巴南水利发〔2019〕167号</w:t>
            </w:r>
          </w:p>
        </w:tc>
        <w:tc>
          <w:tcPr>
            <w:tcW w:w="1845"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val="0"/>
              <w:suppressAutoHyphens/>
              <w:kinsoku/>
              <w:wordWrap/>
              <w:overflowPunct/>
              <w:topLinePunct w:val="0"/>
              <w:autoSpaceDE/>
              <w:autoSpaceDN/>
              <w:bidi w:val="0"/>
              <w:adjustRightInd w:val="0"/>
              <w:snapToGrid w:val="0"/>
              <w:spacing w:after="0" w:afterLines="0" w:line="240" w:lineRule="atLeast"/>
              <w:jc w:val="center"/>
              <w:textAlignment w:val="auto"/>
              <w:rPr>
                <w:rFonts w:hint="default" w:ascii="Times New Roman" w:hAnsi="Times New Roman" w:eastAsia="宋体" w:cs="Times New Roman"/>
                <w:i w:val="0"/>
                <w:snapToGrid w:val="0"/>
                <w:color w:val="auto"/>
                <w:kern w:val="0"/>
                <w:sz w:val="21"/>
                <w:szCs w:val="21"/>
                <w:u w:val="none"/>
                <w:lang w:val="en-US" w:eastAsia="zh-CN" w:bidi="ar"/>
              </w:rPr>
            </w:pPr>
            <w:r>
              <w:rPr>
                <w:rFonts w:hint="default" w:ascii="Times New Roman" w:hAnsi="Times New Roman" w:eastAsia="宋体" w:cs="Times New Roman"/>
                <w:i w:val="0"/>
                <w:snapToGrid w:val="0"/>
                <w:color w:val="auto"/>
                <w:kern w:val="0"/>
                <w:sz w:val="21"/>
                <w:szCs w:val="21"/>
                <w:u w:val="none"/>
                <w:lang w:val="en-US" w:eastAsia="zh-CN" w:bidi="ar"/>
              </w:rPr>
              <w:t>政策性文件</w:t>
            </w:r>
          </w:p>
        </w:tc>
      </w:tr>
    </w:tbl>
    <w:p>
      <w:pPr>
        <w:keepNext w:val="0"/>
        <w:keepLines w:val="0"/>
        <w:pageBreakBefore w:val="0"/>
        <w:kinsoku/>
        <w:overflowPunct/>
        <w:topLinePunct w:val="0"/>
        <w:autoSpaceDE/>
        <w:autoSpaceDN/>
        <w:bidi w:val="0"/>
        <w:snapToGrid/>
        <w:spacing w:line="360" w:lineRule="auto"/>
        <w:textAlignment w:val="auto"/>
        <w:rPr>
          <w:rFonts w:hint="default" w:ascii="Times New Roman" w:hAnsi="Times New Roman" w:cs="Times New Roman"/>
        </w:rPr>
      </w:pPr>
      <w:bookmarkStart w:id="2" w:name="_GoBack"/>
      <w:bookmarkEnd w:id="2"/>
    </w:p>
    <w:sectPr>
      <w:headerReference r:id="rId3" w:type="default"/>
      <w:footerReference r:id="rId4" w:type="default"/>
      <w:pgSz w:w="11906" w:h="16838"/>
      <w:pgMar w:top="1962" w:right="1474" w:bottom="1848" w:left="1587" w:header="851" w:footer="992" w:gutter="0"/>
      <w:pgNumType w:fmt="decimal"/>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t>—</w:t>
                          </w: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6"/>
                    </w:pPr>
                    <w:r>
                      <w:t>—</w:t>
                    </w: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t xml:space="preserve"> —</w:t>
                    </w:r>
                  </w:p>
                </w:txbxContent>
              </v:textbox>
            </v:shape>
          </w:pict>
        </mc:Fallback>
      </mc:AlternateContent>
    </w:r>
    <w:r>
      <w:rPr>
        <w:rFonts w:hint="eastAsia" w:eastAsia="仿宋"/>
        <w:sz w:val="32"/>
        <w:szCs w:val="48"/>
        <w:lang w:val="en-US" w:eastAsia="zh-CN"/>
      </w:rPr>
      <w:t xml:space="preserve">  </w:t>
    </w:r>
  </w:p>
  <w:p>
    <w:pPr>
      <w:pStyle w:val="7"/>
      <w:wordWrap w:val="0"/>
      <w:ind w:left="1067" w:leftChars="508" w:firstLine="10115" w:firstLineChars="3161"/>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eastAsia="zh-CN"/>
      </w:rPr>
      <w:t>重庆市巴南区人民政府办公室</w:t>
    </w:r>
    <w:r>
      <w:rPr>
        <w:rFonts w:hint="eastAsia" w:ascii="宋体" w:hAnsi="宋体" w:eastAsia="宋体" w:cs="宋体"/>
        <w:b/>
        <w:bCs/>
        <w:color w:val="005192"/>
        <w:sz w:val="28"/>
        <w:szCs w:val="44"/>
        <w:lang w:val="en-US" w:eastAsia="zh-CN"/>
      </w:rPr>
      <w:t xml:space="preserve">发布     </w:t>
    </w:r>
  </w:p>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AF7rse8gEAAL0DAAAOAAAAZHJzL2Uyb0RvYy54bWytU02O0zAU&#10;3iNxB8t7mjTTlhI1ncVUwwZBJeAArmMnlvwnP0/TXoILILGDFUv23IbhGDw7YQa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rjH8AHiS+EMSUFDtbKJPqvZ8RVE7Iulv0vSsnXXSut8hdqSoaEVfgmaoS8l+gFD&#10;45Eb2I4Spjs0PI8hQ4LTqk3bExCE7nClAzmyZJNyOX9RJdLY7q+y1HvHoB/rcmo0kFER34RWBjmX&#10;6Zt2a4sgSbpRrBQdXHvOGuZ1vNXcZnJgss2f87z7/tVt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3EeSs1AAAAAgBAAAPAAAAAAAAAAEAIAAAACIAAABkcnMvZG93bnJldi54bWxQSwECFAAUAAAA&#10;CACHTuJABe67HvIBAAC9AwAADgAAAAAAAAABACAAAAAjAQAAZHJzL2Uyb0RvYy54bWxQSwUGAAAA&#10;AAYABgBZAQAAhwUAAAAA&#10;">
              <v:fill on="f" focussize="0,0"/>
              <v:stroke weight="1.75pt" color="#005192 [3204]" miterlimit="8" joinstyle="miter"/>
              <v:imagedata o:title=""/>
              <o:lock v:ext="edit" aspectratio="f"/>
            </v:line>
          </w:pict>
        </mc:Fallback>
      </mc:AlternateContent>
    </w:r>
  </w:p>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5240" b="1524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CN"/>
      </w:rPr>
      <w:t>重庆市巴南区人民政府行政</w:t>
    </w:r>
    <w:r>
      <w:rPr>
        <w:rFonts w:hint="eastAsia" w:ascii="宋体" w:hAnsi="宋体" w:eastAsia="宋体" w:cs="宋体"/>
        <w:b/>
        <w:bCs/>
        <w:color w:val="005192"/>
        <w:sz w:val="32"/>
        <w:szCs w:val="32"/>
        <w:lang w:val="en-US" w:eastAsia="zh-Hans"/>
      </w:rPr>
      <w:t>规范性文件</w:t>
    </w:r>
  </w:p>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HorizontalSpacing w:val="210"/>
  <w:drawingGridVerticalSpacing w:val="159"/>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Q5MDk0MTExMjRkNzg5M2MxN2Q2NzMyODk4OGUzNTIifQ=="/>
  </w:docVars>
  <w:rsids>
    <w:rsidRoot w:val="3B6A6792"/>
    <w:rsid w:val="0FB30FD7"/>
    <w:rsid w:val="2D1720EC"/>
    <w:rsid w:val="3B6A6792"/>
    <w:rsid w:val="634711FE"/>
    <w:rsid w:val="78495E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Ascii" w:hAnsiTheme="minorAscii" w:eastAsiaTheme="minorEastAsia" w:cstheme="minorBidi"/>
      <w:kern w:val="2"/>
      <w:sz w:val="21"/>
      <w:szCs w:val="24"/>
      <w:lang w:val="en-US" w:eastAsia="zh-CN" w:bidi="ar-SA"/>
    </w:rPr>
  </w:style>
  <w:style w:type="character" w:default="1" w:styleId="10">
    <w:name w:val="Default Paragraph Font"/>
    <w:semiHidden/>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alloon Text"/>
    <w:basedOn w:val="1"/>
    <w:next w:val="1"/>
    <w:unhideWhenUsed/>
    <w:qFormat/>
    <w:uiPriority w:val="99"/>
    <w:rPr>
      <w:sz w:val="18"/>
      <w:szCs w:val="18"/>
    </w:rPr>
  </w:style>
  <w:style w:type="paragraph" w:styleId="3">
    <w:name w:val="index 8"/>
    <w:next w:val="1"/>
    <w:qFormat/>
    <w:uiPriority w:val="0"/>
    <w:pPr>
      <w:widowControl w:val="0"/>
      <w:ind w:left="1400" w:leftChars="1400"/>
      <w:jc w:val="both"/>
    </w:pPr>
    <w:rPr>
      <w:rFonts w:ascii="Times New Roman" w:hAnsi="Times New Roman" w:eastAsia="宋体" w:cs="Times New Roman"/>
      <w:kern w:val="2"/>
      <w:sz w:val="21"/>
      <w:szCs w:val="24"/>
      <w:lang w:val="en-US" w:eastAsia="zh-CN" w:bidi="ar-SA"/>
    </w:rPr>
  </w:style>
  <w:style w:type="paragraph" w:styleId="4">
    <w:name w:val="annotation text"/>
    <w:basedOn w:val="1"/>
    <w:qFormat/>
    <w:uiPriority w:val="0"/>
    <w:pPr>
      <w:jc w:val="left"/>
    </w:pPr>
  </w:style>
  <w:style w:type="paragraph" w:styleId="5">
    <w:name w:val="Body Text"/>
    <w:basedOn w:val="1"/>
    <w:next w:val="1"/>
    <w:unhideWhenUsed/>
    <w:qFormat/>
    <w:uiPriority w:val="99"/>
    <w:pPr>
      <w:spacing w:line="560" w:lineRule="exact"/>
      <w:ind w:left="0"/>
    </w:pPr>
    <w:rPr>
      <w:rFonts w:ascii="仿宋_GB2312" w:eastAsia="仿宋_GB2312"/>
      <w:kern w:val="2"/>
      <w:sz w:val="32"/>
    </w:rPr>
  </w:style>
  <w:style w:type="paragraph" w:styleId="6">
    <w:name w:val="footer"/>
    <w:basedOn w:val="1"/>
    <w:next w:val="3"/>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11">
    <w:name w:val="Default"/>
    <w:next w:val="1"/>
    <w:qFormat/>
    <w:uiPriority w:val="0"/>
    <w:pPr>
      <w:autoSpaceDE w:val="0"/>
      <w:autoSpaceDN w:val="0"/>
      <w:adjustRightInd w:val="0"/>
    </w:pPr>
    <w:rPr>
      <w:rFonts w:ascii="Arial" w:hAnsi="Arial" w:eastAsia="宋体" w:cs="Arial"/>
      <w:color w:val="000000"/>
      <w:sz w:val="24"/>
      <w:szCs w:val="24"/>
      <w:lang w:val="en-US" w:eastAsia="zh-CN" w:bidi="ar-SA"/>
    </w:rPr>
  </w:style>
  <w:style w:type="paragraph" w:customStyle="1" w:styleId="12">
    <w:name w:val="常用样式（方正仿宋简）"/>
    <w:basedOn w:val="1"/>
    <w:qFormat/>
    <w:uiPriority w:val="0"/>
    <w:pPr>
      <w:spacing w:line="560" w:lineRule="exact"/>
      <w:ind w:firstLine="640" w:firstLineChars="200"/>
    </w:pPr>
    <w:rPr>
      <w:rFonts w:eastAsia="方正仿宋简体"/>
      <w:sz w:val="32"/>
    </w:rPr>
  </w:style>
  <w:style w:type="paragraph" w:customStyle="1" w:styleId="13">
    <w:name w:val="样式1"/>
    <w:basedOn w:val="1"/>
    <w:qFormat/>
    <w:uiPriority w:val="0"/>
    <w:pPr>
      <w:ind w:firstLine="640" w:firstLineChars="200"/>
    </w:pPr>
    <w:rPr>
      <w:rFonts w:eastAsia="方正仿宋_GBK" w:asciiTheme="minorAscii" w:hAnsiTheme="minorAscii"/>
      <w:sz w:val="32"/>
      <w:szCs w:val="32"/>
    </w:rPr>
  </w:style>
  <w:style w:type="paragraph" w:customStyle="1" w:styleId="14">
    <w:name w:val="正文缩进1"/>
    <w:basedOn w:val="1"/>
    <w:qFormat/>
    <w:uiPriority w:val="0"/>
    <w:pPr>
      <w:ind w:firstLine="420" w:firstLineChars="200"/>
    </w:pPr>
    <w:rPr>
      <w:rFonts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巴南区民政局</Company>
  <Pages>16</Pages>
  <Words>0</Words>
  <Characters>0</Characters>
  <Lines>0</Lines>
  <Paragraphs>0</Paragraphs>
  <TotalTime>1</TotalTime>
  <ScaleCrop>false</ScaleCrop>
  <LinksUpToDate>false</LinksUpToDate>
  <CharactersWithSpaces>0</CharactersWithSpaces>
  <Application>WPS Office_11.8.2.11739_F1E327BC-269C-435d-A152-05C5408002CA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2024-09-26T03:07:00Z</dcterms:created>
  <dc:creator>梦之路</dc:creator>
  <cp:lastModifiedBy>Administrator</cp:lastModifiedBy>
  <dcterms:modified xsi:type="dcterms:W3CDTF">2025-10-30T09:33:33Z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2052-11.8.2.11739</vt:lpwstr>
  </property>
  <property fmtid="{D5CDD505-2E9C-101B-9397-08002B2CF9AE}" pid="3" name="ICV">
    <vt:lpwstr>7F69A24358B24EA98AEDCA53A0285F56_11</vt:lpwstr>
  </property>
</Properties>
</file>